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ABB" w:rsidRDefault="00C9490C" w:rsidP="00167A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C9490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24.12.</w:t>
      </w:r>
      <w:bookmarkEnd w:id="0"/>
      <w:r w:rsidR="00167ABB" w:rsidRPr="00D5577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201</w:t>
      </w:r>
      <w:r w:rsidR="00167AB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8</w:t>
      </w:r>
      <w:r w:rsidR="00167ABB" w:rsidRPr="00D5577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г.</w:t>
      </w:r>
      <w:r w:rsidR="00167ABB" w:rsidRPr="00D557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</w:t>
      </w:r>
      <w:r w:rsidRPr="00C9490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318</w:t>
      </w:r>
      <w:r w:rsidR="00167ABB" w:rsidRPr="00C9490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_</w:t>
      </w:r>
      <w:r w:rsidR="00167ABB">
        <w:rPr>
          <w:rFonts w:ascii="Arial" w:eastAsia="Times New Roman" w:hAnsi="Arial" w:cs="Arial"/>
          <w:b/>
          <w:sz w:val="24"/>
          <w:szCs w:val="24"/>
          <w:lang w:eastAsia="ru-RU"/>
        </w:rPr>
        <w:t>_</w:t>
      </w:r>
    </w:p>
    <w:p w:rsidR="00167ABB" w:rsidRPr="00D55773" w:rsidRDefault="00167ABB" w:rsidP="00167A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167ABB" w:rsidRPr="00D55773" w:rsidRDefault="00167ABB" w:rsidP="00167A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167ABB" w:rsidRPr="00D55773" w:rsidRDefault="00167ABB" w:rsidP="00167ABB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167ABB" w:rsidRPr="00D55773" w:rsidRDefault="00167ABB" w:rsidP="00167ABB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b/>
          <w:sz w:val="24"/>
          <w:szCs w:val="24"/>
          <w:lang w:eastAsia="ru-RU"/>
        </w:rPr>
        <w:t>МЭР ОСИНСКОГО МУНИЦИПАЛЬНОГО РАЙОНА</w:t>
      </w:r>
    </w:p>
    <w:p w:rsidR="00167ABB" w:rsidRPr="00D55773" w:rsidRDefault="00167ABB" w:rsidP="00167ABB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РАСПОРЯЖЕНИЕ</w:t>
      </w:r>
    </w:p>
    <w:p w:rsidR="00167ABB" w:rsidRPr="00D55773" w:rsidRDefault="00167ABB" w:rsidP="00167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ABB" w:rsidRDefault="00167ABB" w:rsidP="00167AB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ОБ 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УТВЕРЖДЕНИИ ПЕРЕЧНЯ МЕРОПРИЯТИЙ МУНИЦИПАЛЬНОЙ ПРОГРАММЫ</w:t>
      </w:r>
      <w:r w:rsidRPr="00D5577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«ПЛАНИРОВАНИЕ </w:t>
      </w:r>
      <w:r w:rsidRPr="00D5577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ЭКОНОМИЧЕСКОГО РАЗВИТИЯ </w:t>
      </w:r>
    </w:p>
    <w:p w:rsidR="00167ABB" w:rsidRPr="00D55773" w:rsidRDefault="00167ABB" w:rsidP="00167AB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ОСИНСКОГО МУНИЦИПАЛЬНОГО РАЙОНА</w:t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» </w:t>
      </w:r>
    </w:p>
    <w:p w:rsidR="00167ABB" w:rsidRPr="00D55773" w:rsidRDefault="00167ABB" w:rsidP="00167A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ABB" w:rsidRPr="00D55773" w:rsidRDefault="00167ABB" w:rsidP="00167A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67ABB" w:rsidRPr="00D55773" w:rsidRDefault="00167ABB" w:rsidP="00167A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7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="00E83FD0">
        <w:rPr>
          <w:rFonts w:ascii="Arial" w:eastAsia="Times New Roman" w:hAnsi="Arial" w:cs="Arial"/>
          <w:sz w:val="24"/>
          <w:szCs w:val="24"/>
          <w:lang w:eastAsia="ru-RU"/>
        </w:rPr>
        <w:t xml:space="preserve">п. 26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Порядк</w:t>
      </w:r>
      <w:r w:rsidR="00E83FD0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разработки, утверждения, реализации и проведения оценки эффективности муниципальных программ Осинского муниципального района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утвержденным постановлением мэра МО «Осинский район» от 24.04.2014 года № 195 (в ред. от 17.08.2018г. № 455),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ч. 4 ст. 55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>Устава О</w:t>
      </w:r>
      <w:r w:rsidR="004C6B19">
        <w:rPr>
          <w:rFonts w:ascii="Arial" w:eastAsia="Times New Roman" w:hAnsi="Arial" w:cs="Arial"/>
          <w:sz w:val="24"/>
          <w:szCs w:val="24"/>
          <w:lang w:eastAsia="ru-RU"/>
        </w:rPr>
        <w:t>синского муниципального района:</w:t>
      </w:r>
    </w:p>
    <w:p w:rsidR="00167ABB" w:rsidRPr="00D55773" w:rsidRDefault="00167ABB" w:rsidP="00167A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ABB" w:rsidRPr="00D55773" w:rsidRDefault="00167ABB" w:rsidP="00167ABB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ABB" w:rsidRPr="00D55773" w:rsidRDefault="00167ABB" w:rsidP="00167A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мероприятий муниципальной программы «Планирование экономического развития Осинского муниципального района». Приложение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</w:p>
    <w:p w:rsidR="00167ABB" w:rsidRPr="00D55773" w:rsidRDefault="00167ABB" w:rsidP="00167A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Руководителю аппарата, начальнику отдела по обеспечению деятельности мэра Осинского муниципального района Башиновой Л.К. настоящее </w:t>
      </w:r>
      <w:r w:rsidR="005D033D">
        <w:rPr>
          <w:rFonts w:ascii="Arial" w:eastAsia="Times New Roman" w:hAnsi="Arial" w:cs="Arial"/>
          <w:sz w:val="24"/>
          <w:szCs w:val="24"/>
          <w:lang w:eastAsia="ru-RU"/>
        </w:rPr>
        <w:t>распоряж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ение разместить на официальном сайте </w:t>
      </w:r>
      <w:r w:rsidR="00E83FD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>Осинского муниципального района.</w:t>
      </w:r>
    </w:p>
    <w:p w:rsidR="00167ABB" w:rsidRPr="00D55773" w:rsidRDefault="00167ABB" w:rsidP="00167A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</w:t>
      </w:r>
      <w:r w:rsidR="005D033D">
        <w:rPr>
          <w:rFonts w:ascii="Arial" w:eastAsia="Times New Roman" w:hAnsi="Arial" w:cs="Arial"/>
          <w:sz w:val="24"/>
          <w:szCs w:val="24"/>
          <w:lang w:eastAsia="ru-RU"/>
        </w:rPr>
        <w:t>распоряж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ения возложить на заместителя мэра по </w:t>
      </w:r>
      <w:r>
        <w:rPr>
          <w:rFonts w:ascii="Arial" w:eastAsia="Times New Roman" w:hAnsi="Arial" w:cs="Arial"/>
          <w:sz w:val="24"/>
          <w:szCs w:val="24"/>
          <w:lang w:eastAsia="ru-RU"/>
        </w:rPr>
        <w:t>экономике и сельскому хозяйству, начальника отдела экономического развития и труда Нашкееву М.А.</w:t>
      </w:r>
    </w:p>
    <w:p w:rsidR="00167ABB" w:rsidRPr="00D55773" w:rsidRDefault="00167ABB" w:rsidP="00167A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ABB" w:rsidRDefault="00167ABB" w:rsidP="00167A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ABB" w:rsidRPr="00D55773" w:rsidRDefault="00167ABB" w:rsidP="00167A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ABB" w:rsidRPr="00D55773" w:rsidRDefault="00167ABB" w:rsidP="00167AB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 xml:space="preserve">эр Осинского муниципального района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В</w:t>
      </w:r>
      <w:r w:rsidRPr="00D55773">
        <w:rPr>
          <w:rFonts w:ascii="Arial" w:eastAsia="Times New Roman" w:hAnsi="Arial" w:cs="Arial"/>
          <w:sz w:val="24"/>
          <w:szCs w:val="24"/>
          <w:lang w:eastAsia="ru-RU"/>
        </w:rPr>
        <w:t>.М.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Мантыков</w:t>
      </w:r>
      <w:r w:rsidRPr="00D55773">
        <w:rPr>
          <w:rFonts w:ascii="Courier New" w:eastAsia="Times New Roman" w:hAnsi="Courier New" w:cs="Courier New"/>
          <w:lang w:eastAsia="ru-RU"/>
        </w:rPr>
        <w:t xml:space="preserve"> </w:t>
      </w:r>
    </w:p>
    <w:p w:rsidR="00167ABB" w:rsidRDefault="00167ABB" w:rsidP="00167ABB"/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74BD" w:rsidRDefault="009674BD" w:rsidP="00D91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9674BD" w:rsidSect="009674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5D8B" w:rsidRPr="009652C2" w:rsidRDefault="00435D8B" w:rsidP="00435D8B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9652C2">
        <w:rPr>
          <w:rFonts w:ascii="Courier New" w:eastAsia="Times New Roman" w:hAnsi="Courier New" w:cs="Courier New"/>
          <w:lang w:eastAsia="ru-RU"/>
        </w:rPr>
        <w:lastRenderedPageBreak/>
        <w:t xml:space="preserve">                                                                        </w:t>
      </w:r>
      <w:r w:rsidR="00E83FD0" w:rsidRPr="009652C2">
        <w:rPr>
          <w:rFonts w:ascii="Courier New" w:eastAsia="Times New Roman" w:hAnsi="Courier New" w:cs="Courier New"/>
          <w:lang w:eastAsia="ru-RU"/>
        </w:rPr>
        <w:t xml:space="preserve">Приложение 1 к распоряжению мэра </w:t>
      </w:r>
    </w:p>
    <w:p w:rsidR="00D91F8C" w:rsidRPr="009652C2" w:rsidRDefault="00435D8B" w:rsidP="00435D8B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9652C2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</w:t>
      </w:r>
      <w:r w:rsidR="00E83FD0" w:rsidRPr="009652C2">
        <w:rPr>
          <w:rFonts w:ascii="Courier New" w:eastAsia="Times New Roman" w:hAnsi="Courier New" w:cs="Courier New"/>
          <w:lang w:eastAsia="ru-RU"/>
        </w:rPr>
        <w:t>Осинского муниципального района</w:t>
      </w:r>
    </w:p>
    <w:p w:rsidR="00435D8B" w:rsidRPr="009652C2" w:rsidRDefault="00435D8B" w:rsidP="00435D8B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9652C2">
        <w:rPr>
          <w:rFonts w:ascii="Courier New" w:eastAsia="Times New Roman" w:hAnsi="Courier New" w:cs="Courier New"/>
          <w:lang w:eastAsia="ru-RU"/>
        </w:rPr>
        <w:t xml:space="preserve">                                    </w:t>
      </w:r>
      <w:r w:rsidR="00BC4C1F">
        <w:rPr>
          <w:rFonts w:ascii="Courier New" w:eastAsia="Times New Roman" w:hAnsi="Courier New" w:cs="Courier New"/>
          <w:lang w:eastAsia="ru-RU"/>
        </w:rPr>
        <w:t xml:space="preserve">                                     </w:t>
      </w:r>
      <w:r w:rsidRPr="009652C2">
        <w:rPr>
          <w:rFonts w:ascii="Courier New" w:eastAsia="Times New Roman" w:hAnsi="Courier New" w:cs="Courier New"/>
          <w:lang w:eastAsia="ru-RU"/>
        </w:rPr>
        <w:t>от «____» ________ 2018г.</w:t>
      </w:r>
      <w:r w:rsidR="00BC4C1F">
        <w:rPr>
          <w:rFonts w:ascii="Courier New" w:eastAsia="Times New Roman" w:hAnsi="Courier New" w:cs="Courier New"/>
          <w:lang w:eastAsia="ru-RU"/>
        </w:rPr>
        <w:t xml:space="preserve"> № _____</w:t>
      </w:r>
    </w:p>
    <w:p w:rsidR="00F85C11" w:rsidRDefault="00F85C11" w:rsidP="00F85C1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C11" w:rsidRDefault="00F85C11" w:rsidP="00152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22A3" w:rsidRDefault="001522A3" w:rsidP="00152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  <w:lang w:eastAsia="ar-SA"/>
        </w:rPr>
      </w:pPr>
      <w:r w:rsidRPr="008B33B0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C2EA8">
        <w:rPr>
          <w:rFonts w:ascii="Arial" w:eastAsia="Calibri" w:hAnsi="Arial" w:cs="Arial"/>
          <w:sz w:val="24"/>
          <w:szCs w:val="24"/>
          <w:lang w:eastAsia="ar-SA"/>
        </w:rPr>
        <w:t xml:space="preserve">Планирование экономического развития </w:t>
      </w:r>
    </w:p>
    <w:p w:rsidR="001522A3" w:rsidRPr="008B33B0" w:rsidRDefault="001522A3" w:rsidP="00152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C2EA8">
        <w:rPr>
          <w:rFonts w:ascii="Arial" w:eastAsia="Calibri" w:hAnsi="Arial" w:cs="Arial"/>
          <w:sz w:val="24"/>
          <w:szCs w:val="24"/>
          <w:lang w:eastAsia="ar-SA"/>
        </w:rPr>
        <w:t>Осинского муниципального района</w:t>
      </w:r>
      <w:r>
        <w:rPr>
          <w:rFonts w:ascii="Arial" w:eastAsia="Calibri" w:hAnsi="Arial" w:cs="Arial"/>
          <w:sz w:val="24"/>
          <w:szCs w:val="24"/>
          <w:lang w:eastAsia="ar-SA"/>
        </w:rPr>
        <w:t>»</w:t>
      </w:r>
      <w:r w:rsidRPr="008B33B0">
        <w:rPr>
          <w:rFonts w:ascii="Arial" w:eastAsia="Times New Roman" w:hAnsi="Arial" w:cs="Arial"/>
          <w:sz w:val="24"/>
          <w:szCs w:val="24"/>
          <w:lang w:eastAsia="ru-RU"/>
        </w:rPr>
        <w:t xml:space="preserve">, планируемых целевых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33B0">
        <w:rPr>
          <w:rFonts w:ascii="Arial" w:eastAsia="Times New Roman" w:hAnsi="Arial" w:cs="Arial"/>
          <w:sz w:val="24"/>
          <w:szCs w:val="24"/>
          <w:lang w:eastAsia="ru-RU"/>
        </w:rPr>
        <w:t xml:space="preserve">ндикаторов, </w:t>
      </w:r>
    </w:p>
    <w:p w:rsidR="001522A3" w:rsidRPr="008B33B0" w:rsidRDefault="001522A3" w:rsidP="00152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8B33B0">
        <w:rPr>
          <w:rFonts w:ascii="Arial" w:eastAsia="Times New Roman" w:hAnsi="Arial" w:cs="Arial"/>
          <w:sz w:val="24"/>
          <w:szCs w:val="24"/>
          <w:lang w:eastAsia="ru-RU"/>
        </w:rPr>
        <w:t>показателей результативности реализации муниципальной программы</w:t>
      </w:r>
    </w:p>
    <w:p w:rsidR="001522A3" w:rsidRPr="008B33B0" w:rsidRDefault="001522A3" w:rsidP="001522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3"/>
        <w:gridCol w:w="3457"/>
        <w:gridCol w:w="1403"/>
        <w:gridCol w:w="1085"/>
        <w:gridCol w:w="1071"/>
        <w:gridCol w:w="851"/>
        <w:gridCol w:w="1060"/>
        <w:gridCol w:w="851"/>
        <w:gridCol w:w="851"/>
        <w:gridCol w:w="1758"/>
        <w:gridCol w:w="1049"/>
      </w:tblGrid>
      <w:tr w:rsidR="001522A3" w:rsidRPr="00AA1B87" w:rsidTr="00F85C11">
        <w:trPr>
          <w:trHeight w:val="20"/>
        </w:trPr>
        <w:tc>
          <w:tcPr>
            <w:tcW w:w="1190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45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Цели, задачи, мероприятия </w:t>
            </w:r>
          </w:p>
        </w:tc>
        <w:tc>
          <w:tcPr>
            <w:tcW w:w="14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Исполнитель </w:t>
            </w:r>
          </w:p>
        </w:tc>
        <w:tc>
          <w:tcPr>
            <w:tcW w:w="10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Срок реализации </w:t>
            </w:r>
          </w:p>
        </w:tc>
        <w:tc>
          <w:tcPr>
            <w:tcW w:w="468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Объем финансирования, тыс. руб.*</w:t>
            </w:r>
          </w:p>
        </w:tc>
        <w:tc>
          <w:tcPr>
            <w:tcW w:w="280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Целевые индикаторы, показатели результативности реализации **</w:t>
            </w:r>
          </w:p>
        </w:tc>
      </w:tr>
      <w:tr w:rsidR="001522A3" w:rsidRPr="00AA1B87" w:rsidTr="00F85C11">
        <w:trPr>
          <w:trHeight w:val="20"/>
        </w:trPr>
        <w:tc>
          <w:tcPr>
            <w:tcW w:w="1190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5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Фин.средства, всего</w:t>
            </w:r>
          </w:p>
        </w:tc>
        <w:tc>
          <w:tcPr>
            <w:tcW w:w="361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75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Наименование показателя </w:t>
            </w:r>
          </w:p>
        </w:tc>
        <w:tc>
          <w:tcPr>
            <w:tcW w:w="10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Плановое значение</w:t>
            </w:r>
          </w:p>
        </w:tc>
      </w:tr>
      <w:tr w:rsidR="001522A3" w:rsidRPr="00AA1B87" w:rsidTr="00F85C11">
        <w:trPr>
          <w:trHeight w:val="20"/>
        </w:trPr>
        <w:tc>
          <w:tcPr>
            <w:tcW w:w="1190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57" w:type="dxa"/>
            <w:vMerge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ВИ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522A3" w:rsidRPr="00AA1B87" w:rsidTr="00F85C11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522A3" w:rsidRPr="00AA1B87" w:rsidRDefault="001522A3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1522A3" w:rsidRPr="00AA1B87" w:rsidTr="00F85C11">
        <w:trPr>
          <w:trHeight w:val="20"/>
        </w:trPr>
        <w:tc>
          <w:tcPr>
            <w:tcW w:w="14626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C525B2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Программа «</w:t>
            </w:r>
            <w:r w:rsidR="00AE1580">
              <w:rPr>
                <w:rFonts w:ascii="Courier New" w:eastAsia="Times New Roman" w:hAnsi="Courier New" w:cs="Courier New"/>
                <w:b/>
                <w:lang w:eastAsia="ru-RU"/>
              </w:rPr>
              <w:t>Планирование экономического развития Осинского муниципального района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»</w:t>
            </w:r>
          </w:p>
        </w:tc>
      </w:tr>
      <w:tr w:rsidR="00E42909" w:rsidRPr="00AA1B87" w:rsidTr="00F85C11">
        <w:trPr>
          <w:trHeight w:val="1495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909" w:rsidRPr="00752FF4" w:rsidRDefault="00E42909" w:rsidP="00735C9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1.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2909" w:rsidRPr="00AA1B87" w:rsidRDefault="00E42909" w:rsidP="00AE158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Цель 1: </w:t>
            </w:r>
            <w:r w:rsidRPr="00752FF4">
              <w:rPr>
                <w:rFonts w:ascii="Courier New" w:eastAsia="Calibri" w:hAnsi="Courier New" w:cs="Courier New"/>
                <w:lang w:eastAsia="ar-SA"/>
              </w:rPr>
              <w:t>Повышение качества управления экономическим развитием и собственными доходами Осинского муниципального района</w:t>
            </w:r>
          </w:p>
        </w:tc>
        <w:tc>
          <w:tcPr>
            <w:tcW w:w="140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2909" w:rsidRPr="00F5384D" w:rsidRDefault="00E42909" w:rsidP="00F53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F5384D">
              <w:rPr>
                <w:rFonts w:ascii="Courier New" w:eastAsia="Times New Roman" w:hAnsi="Courier New" w:cs="Courier New"/>
                <w:lang w:eastAsia="ru-RU"/>
              </w:rPr>
              <w:t>Отдел экономического развития и труда</w:t>
            </w:r>
          </w:p>
        </w:tc>
        <w:tc>
          <w:tcPr>
            <w:tcW w:w="10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909" w:rsidRPr="0061663A" w:rsidRDefault="00E42909" w:rsidP="00E4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663A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  <w:p w:rsidR="00E42909" w:rsidRPr="0061663A" w:rsidRDefault="00E42909" w:rsidP="00E4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42909" w:rsidRPr="00AA1B87" w:rsidRDefault="00E42909" w:rsidP="00E4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E42909" w:rsidRPr="00C525B2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C525B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42909" w:rsidRPr="00C525B2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25B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E42909" w:rsidRPr="00C525B2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25B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42909" w:rsidRPr="00C525B2" w:rsidRDefault="00E42909" w:rsidP="00A1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25B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42909" w:rsidRPr="00C525B2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525B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42909" w:rsidRPr="00AA1B87" w:rsidRDefault="00E42909" w:rsidP="00E4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1.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>Отсутствие замечаний на работу отдела экономического развития и труда Осинского муниципального района со стороны мэра района, Министерства экономическ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lastRenderedPageBreak/>
              <w:t>ого развития Иркутской области</w:t>
            </w:r>
            <w:r>
              <w:rPr>
                <w:rFonts w:ascii="Courier New" w:eastAsia="Calibri" w:hAnsi="Courier New" w:cs="Courier New"/>
                <w:lang w:eastAsia="ar-SA"/>
              </w:rPr>
              <w:t>;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E42909" w:rsidRPr="00C525B2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C525B2">
              <w:rPr>
                <w:rFonts w:ascii="Courier New" w:eastAsia="Times New Roman" w:hAnsi="Courier New" w:cs="Courier New"/>
                <w:lang w:eastAsia="ru-RU"/>
              </w:rPr>
              <w:lastRenderedPageBreak/>
              <w:t>Да – 1</w:t>
            </w:r>
          </w:p>
          <w:p w:rsidR="00E42909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E42909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E42909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E42909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E42909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E42909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E42909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E42909" w:rsidRPr="00AA1B87" w:rsidTr="00F85C11">
        <w:trPr>
          <w:trHeight w:val="2741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909" w:rsidRPr="00AA1B87" w:rsidRDefault="00E42909" w:rsidP="00735C92">
            <w:pPr>
              <w:widowControl w:val="0"/>
              <w:tabs>
                <w:tab w:val="left" w:pos="459"/>
              </w:tabs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2FF4">
              <w:rPr>
                <w:rFonts w:ascii="Courier New" w:eastAsia="Calibri" w:hAnsi="Courier New" w:cs="Courier New"/>
                <w:lang w:eastAsia="ar-SA"/>
              </w:rPr>
              <w:t>1.</w:t>
            </w:r>
            <w:r>
              <w:rPr>
                <w:rFonts w:ascii="Courier New" w:eastAsia="Calibri" w:hAnsi="Courier New" w:cs="Courier New"/>
                <w:lang w:eastAsia="ar-SA"/>
              </w:rPr>
              <w:t>1.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2909" w:rsidRPr="00AA1B87" w:rsidRDefault="00E42909" w:rsidP="00AE1580">
            <w:pPr>
              <w:widowControl w:val="0"/>
              <w:tabs>
                <w:tab w:val="left" w:pos="459"/>
              </w:tabs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Задача 1.1.: </w:t>
            </w:r>
            <w:r w:rsidRPr="00752FF4">
              <w:rPr>
                <w:rFonts w:ascii="Courier New" w:eastAsia="Calibri" w:hAnsi="Courier New" w:cs="Courier New"/>
                <w:lang w:eastAsia="ar-SA"/>
              </w:rPr>
              <w:t>Обеспечение эффективной деятельности по планированию экономического развития и повышению собственных доходов Осинского муниципального района,  возложенной на отдел экономического развития и труда администрации Осинского муниципального района</w:t>
            </w: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E42909" w:rsidRPr="00AA1B87" w:rsidRDefault="00E42909" w:rsidP="00E4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2. Увеличение темпа роста собственных доходов консолидированного бюджета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E42909" w:rsidRPr="00C525B2" w:rsidRDefault="00E42909" w:rsidP="00E42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C525B2">
              <w:rPr>
                <w:rFonts w:ascii="Courier New" w:eastAsia="Times New Roman" w:hAnsi="Courier New" w:cs="Courier New"/>
                <w:lang w:eastAsia="ru-RU"/>
              </w:rPr>
              <w:t>108%</w:t>
            </w:r>
          </w:p>
        </w:tc>
      </w:tr>
      <w:tr w:rsidR="00E42909" w:rsidRPr="00AA1B87" w:rsidTr="00F85C11">
        <w:trPr>
          <w:trHeight w:val="20"/>
        </w:trPr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2909" w:rsidRPr="00AA1B87" w:rsidRDefault="00E42909" w:rsidP="0073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E42909" w:rsidRPr="00AA1B87" w:rsidRDefault="00E42909" w:rsidP="00A1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 1.1.1.</w:t>
            </w:r>
            <w:r w:rsidR="00635EEB">
              <w:rPr>
                <w:rFonts w:ascii="Courier New" w:eastAsia="Times New Roman" w:hAnsi="Courier New" w:cs="Courier New"/>
                <w:lang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отдела экономического развития и труда</w:t>
            </w:r>
          </w:p>
        </w:tc>
        <w:tc>
          <w:tcPr>
            <w:tcW w:w="1403" w:type="dxa"/>
            <w:vMerge/>
            <w:shd w:val="clear" w:color="auto" w:fill="auto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E42909" w:rsidRPr="00AA1B87" w:rsidRDefault="00E42909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63A" w:rsidRPr="00AA1B87" w:rsidTr="00F85C11">
        <w:trPr>
          <w:trHeight w:val="20"/>
        </w:trPr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63A" w:rsidRPr="00AA1B87" w:rsidRDefault="0061663A" w:rsidP="0073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61663A" w:rsidRPr="00AA1B87" w:rsidRDefault="0061663A" w:rsidP="00F6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Цель 2: Развитие туризма в Осинском районе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5384D">
              <w:rPr>
                <w:rFonts w:ascii="Courier New" w:eastAsia="Times New Roman" w:hAnsi="Courier New" w:cs="Courier New"/>
                <w:lang w:eastAsia="ru-RU"/>
              </w:rPr>
              <w:t>Отдел экономического развития и труда</w:t>
            </w:r>
          </w:p>
        </w:tc>
        <w:tc>
          <w:tcPr>
            <w:tcW w:w="1085" w:type="dxa"/>
            <w:vMerge w:val="restart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663A" w:rsidRPr="00AA1B87" w:rsidRDefault="0061663A" w:rsidP="0073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663A" w:rsidRPr="00AA1B87" w:rsidRDefault="0061663A" w:rsidP="0073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61663A" w:rsidRPr="00735C92" w:rsidRDefault="0061663A" w:rsidP="0073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  <w:r w:rsidRPr="00735C92">
              <w:rPr>
                <w:rFonts w:ascii="Courier New" w:eastAsia="Times New Roman" w:hAnsi="Courier New" w:cs="Courier New"/>
                <w:lang w:eastAsia="ru-RU"/>
              </w:rPr>
              <w:t>Количество туристов посетивших Осинский район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17,0 тыс. человек</w:t>
            </w:r>
          </w:p>
        </w:tc>
      </w:tr>
      <w:tr w:rsidR="0061663A" w:rsidRPr="00AA1B87" w:rsidTr="00F85C11">
        <w:trPr>
          <w:trHeight w:val="20"/>
        </w:trPr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63A" w:rsidRPr="00AA1B87" w:rsidRDefault="0061663A" w:rsidP="0073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Задача 2</w:t>
            </w:r>
            <w:r w:rsidR="00F65B27">
              <w:rPr>
                <w:rFonts w:ascii="Courier New" w:eastAsia="Times New Roman" w:hAnsi="Courier New" w:cs="Courier New"/>
                <w:lang w:eastAsia="ru-RU"/>
              </w:rPr>
              <w:t>.1.</w:t>
            </w:r>
            <w:r>
              <w:rPr>
                <w:rFonts w:ascii="Courier New" w:eastAsia="Times New Roman" w:hAnsi="Courier New" w:cs="Courier New"/>
                <w:lang w:eastAsia="ru-RU"/>
              </w:rPr>
              <w:t>: Развитие туристского потенциала в Осинском муниципальном районе</w:t>
            </w:r>
          </w:p>
        </w:tc>
        <w:tc>
          <w:tcPr>
            <w:tcW w:w="1403" w:type="dxa"/>
            <w:vMerge/>
            <w:shd w:val="clear" w:color="auto" w:fill="auto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1663A" w:rsidRPr="00AA1B87" w:rsidRDefault="0061663A" w:rsidP="0073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firstLine="414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663A" w:rsidRPr="00AA1B87" w:rsidTr="00F85C11">
        <w:trPr>
          <w:trHeight w:val="20"/>
        </w:trPr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63A" w:rsidRPr="00AA1B87" w:rsidRDefault="0061663A" w:rsidP="0073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2.1.1.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 2</w:t>
            </w:r>
            <w:r w:rsidR="00F65B27">
              <w:rPr>
                <w:rFonts w:ascii="Courier New" w:eastAsia="Times New Roman" w:hAnsi="Courier New" w:cs="Courier New"/>
                <w:lang w:eastAsia="ru-RU"/>
              </w:rPr>
              <w:t>.1.1.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: Развитие туризма в Осинском муниципальном районе. </w:t>
            </w:r>
          </w:p>
        </w:tc>
        <w:tc>
          <w:tcPr>
            <w:tcW w:w="1403" w:type="dxa"/>
            <w:vMerge/>
            <w:shd w:val="clear" w:color="auto" w:fill="auto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61663A" w:rsidRPr="00AA1B87" w:rsidRDefault="0061663A" w:rsidP="0073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количество введенных объектов инфраструктуры туристско-рекреационного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комплекса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0A7678">
              <w:rPr>
                <w:rFonts w:ascii="Courier New" w:eastAsia="Times New Roman" w:hAnsi="Courier New" w:cs="Courier New"/>
                <w:lang w:eastAsia="ru-RU"/>
              </w:rPr>
              <w:t xml:space="preserve"> ед.</w:t>
            </w:r>
          </w:p>
        </w:tc>
      </w:tr>
      <w:tr w:rsidR="0061663A" w:rsidRPr="00AA1B87" w:rsidTr="00F85C11">
        <w:trPr>
          <w:trHeight w:val="20"/>
        </w:trPr>
        <w:tc>
          <w:tcPr>
            <w:tcW w:w="11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663A" w:rsidRPr="00AA1B87" w:rsidRDefault="0061663A" w:rsidP="0073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2.1.1.1.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61663A" w:rsidRPr="00AA1B87" w:rsidRDefault="0061663A" w:rsidP="00735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  <w:r>
              <w:rPr>
                <w:rFonts w:ascii="Courier New" w:eastAsia="Times New Roman" w:hAnsi="Courier New" w:cs="Courier New"/>
                <w:lang w:eastAsia="ru-RU"/>
              </w:rPr>
              <w:t>2.1.</w:t>
            </w:r>
            <w:r w:rsidR="00F65B27">
              <w:rPr>
                <w:rFonts w:ascii="Courier New" w:eastAsia="Times New Roman" w:hAnsi="Courier New" w:cs="Courier New"/>
                <w:lang w:eastAsia="ru-RU"/>
              </w:rPr>
              <w:t>1.1.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: Участие в туристских выставках, форумах, семинарах, конференциях, круглых столах,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совещаниях, презентациях и т.д.</w:t>
            </w:r>
          </w:p>
        </w:tc>
        <w:tc>
          <w:tcPr>
            <w:tcW w:w="1403" w:type="dxa"/>
            <w:vMerge/>
            <w:shd w:val="clear" w:color="auto" w:fill="auto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61663A" w:rsidRPr="00AA1B87" w:rsidRDefault="0061663A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522A3" w:rsidRPr="00AA1B87" w:rsidTr="00F85C11">
        <w:trPr>
          <w:trHeight w:val="20"/>
        </w:trPr>
        <w:tc>
          <w:tcPr>
            <w:tcW w:w="14626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522A3" w:rsidRPr="00AA1B87" w:rsidRDefault="005710E4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Подпрограмма «</w:t>
            </w:r>
            <w:r w:rsidR="005921E8">
              <w:rPr>
                <w:rFonts w:ascii="Courier New" w:eastAsia="Times New Roman" w:hAnsi="Courier New" w:cs="Courier New"/>
                <w:b/>
                <w:lang w:eastAsia="ru-RU"/>
              </w:rPr>
              <w:t>Поддержка и развитие малого и среднего предпринимательства на территории Осинского муниципального района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»</w:t>
            </w:r>
          </w:p>
        </w:tc>
      </w:tr>
      <w:tr w:rsidR="000A7678" w:rsidRPr="00AA1B87" w:rsidTr="00F85C11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678" w:rsidRPr="0061663A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663A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0A7678" w:rsidRPr="0061663A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1663A">
              <w:rPr>
                <w:rFonts w:ascii="Courier New" w:eastAsia="Times New Roman" w:hAnsi="Courier New" w:cs="Courier New"/>
                <w:lang w:eastAsia="ru-RU"/>
              </w:rPr>
              <w:t>Цель 1: Формирование благоприятной внешней среды для развития малого и среднего предпринимательства в Осинском муниципальном районе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0A7678" w:rsidRPr="00AA1B87" w:rsidRDefault="000A7678" w:rsidP="0057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4D">
              <w:rPr>
                <w:rFonts w:ascii="Courier New" w:eastAsia="Times New Roman" w:hAnsi="Courier New" w:cs="Courier New"/>
                <w:lang w:eastAsia="ru-RU"/>
              </w:rPr>
              <w:t>Отдел экономического развития и труда</w:t>
            </w:r>
          </w:p>
        </w:tc>
        <w:tc>
          <w:tcPr>
            <w:tcW w:w="1085" w:type="dxa"/>
            <w:vMerge w:val="restar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0A7678" w:rsidRPr="00AA1B87" w:rsidRDefault="000A7678" w:rsidP="0057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0A7678" w:rsidRPr="005710E4" w:rsidRDefault="000A7678" w:rsidP="0057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5710E4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A7678" w:rsidRPr="005710E4" w:rsidRDefault="000A7678" w:rsidP="0057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5710E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0A7678" w:rsidRPr="005710E4" w:rsidRDefault="000A7678" w:rsidP="0057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5710E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A7678" w:rsidRPr="005710E4" w:rsidRDefault="000A7678" w:rsidP="0057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5710E4">
              <w:rPr>
                <w:rFonts w:ascii="Courier New" w:eastAsia="Times New Roman" w:hAnsi="Courier New" w:cs="Courier New"/>
                <w:lang w:eastAsia="ru-RU"/>
              </w:rPr>
              <w:t>120,0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A7678" w:rsidRPr="005710E4" w:rsidRDefault="000A7678" w:rsidP="0057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5710E4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vMerge w:val="restart"/>
            <w:shd w:val="clear" w:color="auto" w:fill="auto"/>
            <w:vAlign w:val="center"/>
          </w:tcPr>
          <w:p w:rsidR="000A7678" w:rsidRPr="000A7678" w:rsidRDefault="000A7678" w:rsidP="000A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0A7678">
              <w:rPr>
                <w:rFonts w:ascii="Courier New" w:eastAsia="Times New Roman" w:hAnsi="Courier New" w:cs="Courier New"/>
                <w:lang w:eastAsia="ru-RU"/>
              </w:rPr>
              <w:t>1.Количество субъектов малого предпринимательства в Осинском районе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0A7678" w:rsidRPr="000A7678" w:rsidRDefault="000A7678" w:rsidP="0057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500 субъектов</w:t>
            </w:r>
          </w:p>
        </w:tc>
      </w:tr>
      <w:tr w:rsidR="000A7678" w:rsidRPr="00AA1B87" w:rsidTr="00C525B2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678" w:rsidRPr="00AA1B87" w:rsidRDefault="000A7678" w:rsidP="00C5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A1B87">
              <w:rPr>
                <w:rFonts w:ascii="Courier New" w:eastAsia="Times New Roman" w:hAnsi="Courier New" w:cs="Courier New"/>
                <w:lang w:eastAsia="ru-RU"/>
              </w:rPr>
              <w:t>.1.</w:t>
            </w:r>
          </w:p>
        </w:tc>
        <w:tc>
          <w:tcPr>
            <w:tcW w:w="3457" w:type="dxa"/>
            <w:shd w:val="clear" w:color="auto" w:fill="auto"/>
          </w:tcPr>
          <w:p w:rsidR="000A7678" w:rsidRPr="00AA1B87" w:rsidRDefault="000A7678" w:rsidP="006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A1B87">
              <w:rPr>
                <w:rFonts w:ascii="Courier New" w:eastAsia="Times New Roman" w:hAnsi="Courier New" w:cs="Courier New"/>
                <w:lang w:eastAsia="ru-RU"/>
              </w:rPr>
              <w:t xml:space="preserve">Задача 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710E4">
              <w:rPr>
                <w:rFonts w:ascii="Courier New" w:eastAsia="Times New Roman" w:hAnsi="Courier New" w:cs="Courier New"/>
                <w:lang w:eastAsia="ru-RU"/>
              </w:rPr>
              <w:t>.1</w:t>
            </w:r>
            <w:r>
              <w:rPr>
                <w:rFonts w:ascii="Courier New" w:eastAsia="Times New Roman" w:hAnsi="Courier New" w:cs="Courier New"/>
                <w:lang w:eastAsia="ru-RU"/>
              </w:rPr>
              <w:t>: Содействие развитию субъектов малого и среднего предпринимательства в Осинском районе</w:t>
            </w:r>
          </w:p>
        </w:tc>
        <w:tc>
          <w:tcPr>
            <w:tcW w:w="1403" w:type="dxa"/>
            <w:vMerge/>
            <w:shd w:val="clear" w:color="auto" w:fill="auto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0A7678" w:rsidRPr="000A7678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0A7678" w:rsidRPr="000A7678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7678" w:rsidRPr="00AA1B87" w:rsidTr="00C525B2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678" w:rsidRDefault="000A7678" w:rsidP="00C5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3457" w:type="dxa"/>
            <w:shd w:val="clear" w:color="auto" w:fill="auto"/>
          </w:tcPr>
          <w:p w:rsidR="000A7678" w:rsidRPr="00AA1B87" w:rsidRDefault="000A7678" w:rsidP="006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 1</w:t>
            </w:r>
            <w:r w:rsidR="00F65B27">
              <w:rPr>
                <w:rFonts w:ascii="Courier New" w:eastAsia="Times New Roman" w:hAnsi="Courier New" w:cs="Courier New"/>
                <w:lang w:eastAsia="ru-RU"/>
              </w:rPr>
              <w:t>.1.1.</w:t>
            </w:r>
            <w:r>
              <w:rPr>
                <w:rFonts w:ascii="Courier New" w:eastAsia="Times New Roman" w:hAnsi="Courier New" w:cs="Courier New"/>
                <w:lang w:eastAsia="ru-RU"/>
              </w:rPr>
              <w:t>: Содействие развитию субъектов малого и среднего предпринимательства в Осинском муниципальном районе</w:t>
            </w:r>
          </w:p>
        </w:tc>
        <w:tc>
          <w:tcPr>
            <w:tcW w:w="1403" w:type="dxa"/>
            <w:vMerge/>
            <w:shd w:val="clear" w:color="auto" w:fill="auto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 w:val="restart"/>
            <w:shd w:val="clear" w:color="auto" w:fill="auto"/>
          </w:tcPr>
          <w:p w:rsidR="000A7678" w:rsidRPr="000A7678" w:rsidRDefault="000A7678" w:rsidP="000A7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 Выручка от реализации продукции, работ и услуг предприятий малого и среднего предпринимательства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0A7678" w:rsidRPr="000A7678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8,0 млн. руб.</w:t>
            </w:r>
          </w:p>
        </w:tc>
      </w:tr>
      <w:tr w:rsidR="000A7678" w:rsidRPr="00AA1B87" w:rsidTr="00C525B2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A7678" w:rsidRDefault="000A7678" w:rsidP="00C5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1.1.1.1.</w:t>
            </w:r>
          </w:p>
        </w:tc>
        <w:tc>
          <w:tcPr>
            <w:tcW w:w="3457" w:type="dxa"/>
            <w:shd w:val="clear" w:color="auto" w:fill="auto"/>
          </w:tcPr>
          <w:p w:rsidR="000A7678" w:rsidRPr="00AA1B87" w:rsidRDefault="000A7678" w:rsidP="006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Мероприятие 1.1.</w:t>
            </w:r>
            <w:r w:rsidR="00F65B27">
              <w:rPr>
                <w:rFonts w:ascii="Courier New" w:eastAsia="Times New Roman" w:hAnsi="Courier New" w:cs="Courier New"/>
                <w:lang w:eastAsia="ru-RU"/>
              </w:rPr>
              <w:t>1.1.</w:t>
            </w:r>
            <w:r>
              <w:rPr>
                <w:rFonts w:ascii="Courier New" w:eastAsia="Times New Roman" w:hAnsi="Courier New" w:cs="Courier New"/>
                <w:lang w:eastAsia="ru-RU"/>
              </w:rPr>
              <w:t>: Поддержка начинающих – гранты начинающим на создание собственного бизнеса</w:t>
            </w:r>
          </w:p>
        </w:tc>
        <w:tc>
          <w:tcPr>
            <w:tcW w:w="1403" w:type="dxa"/>
            <w:vMerge/>
            <w:shd w:val="clear" w:color="auto" w:fill="auto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0A7678" w:rsidRPr="00AA1B87" w:rsidRDefault="000A7678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5710E4" w:rsidRPr="00AA1B87" w:rsidTr="00F85C11">
        <w:trPr>
          <w:trHeight w:val="20"/>
        </w:trPr>
        <w:tc>
          <w:tcPr>
            <w:tcW w:w="14626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 w:rsidR="005710E4" w:rsidRPr="00AA1B87" w:rsidRDefault="005710E4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Подпрограмма «Исполнение переданных государственных полномочий Иркутской области и Российской Федерации»</w:t>
            </w:r>
          </w:p>
        </w:tc>
      </w:tr>
      <w:tr w:rsidR="00F85C11" w:rsidRPr="00AA1B87" w:rsidTr="00C525B2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C11" w:rsidRDefault="00F85C11" w:rsidP="00C5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457" w:type="dxa"/>
            <w:shd w:val="clear" w:color="auto" w:fill="auto"/>
          </w:tcPr>
          <w:p w:rsidR="00F85C11" w:rsidRPr="00AA1B87" w:rsidRDefault="00F85C11" w:rsidP="006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Цель 1: Соблюдение норм законодательства при осуществлении переданных государственных полномочий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Осинского муниципального района</w:t>
            </w:r>
          </w:p>
        </w:tc>
        <w:tc>
          <w:tcPr>
            <w:tcW w:w="1085" w:type="dxa"/>
            <w:vMerge w:val="restart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18386,6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18386,6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C525B2" w:rsidRDefault="00F85C11" w:rsidP="00C525B2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color w:val="000000"/>
                <w:lang w:eastAsia="ar-SA"/>
              </w:rPr>
            </w:pPr>
            <w:r w:rsidRPr="00EC2EA8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1. Отсутствие замечаний со стороны мэра района, руководителей органов </w:t>
            </w:r>
            <w:r w:rsidRPr="00EC2EA8">
              <w:rPr>
                <w:rFonts w:ascii="Courier New" w:eastAsia="Calibri" w:hAnsi="Courier New" w:cs="Courier New"/>
                <w:color w:val="000000"/>
                <w:lang w:eastAsia="ar-SA"/>
              </w:rPr>
              <w:lastRenderedPageBreak/>
              <w:t xml:space="preserve">администрации 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>Осинского муниципального района</w:t>
            </w:r>
            <w:r w:rsidR="00C525B2">
              <w:rPr>
                <w:rFonts w:ascii="Courier New" w:eastAsia="Calibri" w:hAnsi="Courier New" w:cs="Courier New"/>
                <w:lang w:eastAsia="ar-SA"/>
              </w:rPr>
              <w:t>;</w:t>
            </w:r>
            <w:r w:rsidRPr="00EC2EA8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 2.  Отсутствие замечаний со стороны органов государственной власти Иркутской области</w:t>
            </w:r>
            <w:r w:rsidR="00C525B2">
              <w:rPr>
                <w:rFonts w:ascii="Courier New" w:eastAsia="Calibri" w:hAnsi="Courier New" w:cs="Courier New"/>
                <w:color w:val="000000"/>
                <w:lang w:eastAsia="ar-SA"/>
              </w:rPr>
              <w:t xml:space="preserve">; </w:t>
            </w:r>
          </w:p>
          <w:p w:rsidR="00F85C11" w:rsidRPr="00EC2EA8" w:rsidRDefault="00F85C11" w:rsidP="00C525B2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color w:val="000000"/>
                <w:sz w:val="24"/>
                <w:lang w:eastAsia="ar-SA"/>
              </w:rPr>
            </w:pPr>
            <w:r w:rsidRPr="00EC2EA8">
              <w:rPr>
                <w:rFonts w:ascii="Courier New" w:eastAsia="Calibri" w:hAnsi="Courier New" w:cs="Courier New"/>
                <w:color w:val="000000"/>
                <w:lang w:eastAsia="ar-SA"/>
              </w:rPr>
              <w:t>3. Отсутствие замечаний контрольных органов по результатам проверок о надлежащем исполнении передан</w:t>
            </w:r>
            <w:r w:rsidR="00C525B2">
              <w:rPr>
                <w:rFonts w:ascii="Courier New" w:eastAsia="Calibri" w:hAnsi="Courier New" w:cs="Courier New"/>
                <w:color w:val="000000"/>
                <w:lang w:eastAsia="ar-SA"/>
              </w:rPr>
              <w:t>ных государственных полномочий.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F85C11" w:rsidRPr="00F85C11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 w:rsidRPr="00F85C11">
              <w:rPr>
                <w:rFonts w:ascii="Courier New" w:eastAsia="Times New Roman" w:hAnsi="Courier New" w:cs="Courier New"/>
                <w:lang w:eastAsia="ru-RU"/>
              </w:rPr>
              <w:lastRenderedPageBreak/>
              <w:t>Да - 1</w:t>
            </w:r>
          </w:p>
        </w:tc>
      </w:tr>
      <w:tr w:rsidR="00F85C11" w:rsidRPr="00AA1B87" w:rsidTr="00C525B2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C11" w:rsidRDefault="00F85C11" w:rsidP="00C5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457" w:type="dxa"/>
            <w:shd w:val="clear" w:color="auto" w:fill="auto"/>
          </w:tcPr>
          <w:p w:rsidR="00F85C11" w:rsidRPr="00AA1B87" w:rsidRDefault="00F85C11" w:rsidP="006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Задача 1.1.: Осуществление переданных государственных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полномочий</w:t>
            </w:r>
          </w:p>
        </w:tc>
        <w:tc>
          <w:tcPr>
            <w:tcW w:w="1403" w:type="dxa"/>
            <w:vMerge/>
            <w:shd w:val="clear" w:color="auto" w:fill="auto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F85C11" w:rsidRPr="00AA1B87" w:rsidTr="00C525B2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C11" w:rsidRDefault="00F85C11" w:rsidP="00C5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1.1.1.</w:t>
            </w:r>
          </w:p>
        </w:tc>
        <w:tc>
          <w:tcPr>
            <w:tcW w:w="3457" w:type="dxa"/>
            <w:shd w:val="clear" w:color="auto" w:fill="auto"/>
          </w:tcPr>
          <w:p w:rsidR="00F85C11" w:rsidRPr="00AA1B87" w:rsidRDefault="00F85C11" w:rsidP="00616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 xml:space="preserve">Мероприятие 1.1.1.: 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1403" w:type="dxa"/>
            <w:vMerge/>
            <w:shd w:val="clear" w:color="auto" w:fill="auto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F85C11" w:rsidRPr="00AA1B87" w:rsidTr="00C525B2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C11" w:rsidRDefault="00F85C11" w:rsidP="00C5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1.1.2.</w:t>
            </w:r>
          </w:p>
        </w:tc>
        <w:tc>
          <w:tcPr>
            <w:tcW w:w="3457" w:type="dxa"/>
            <w:shd w:val="clear" w:color="auto" w:fill="auto"/>
          </w:tcPr>
          <w:p w:rsidR="00F85C11" w:rsidRPr="00EC2EA8" w:rsidRDefault="00F85C11" w:rsidP="007F2503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М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>ероприятие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1.1.2.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>: Осуществление отдельных государственных полномочий в сфере обращения с безнадзорными собаками и кошками</w:t>
            </w:r>
          </w:p>
        </w:tc>
        <w:tc>
          <w:tcPr>
            <w:tcW w:w="1403" w:type="dxa"/>
            <w:vMerge/>
            <w:shd w:val="clear" w:color="auto" w:fill="auto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F85C11" w:rsidRPr="00AA1B87" w:rsidTr="00C525B2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C11" w:rsidRDefault="00F85C11" w:rsidP="00C5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1.1.3.</w:t>
            </w:r>
          </w:p>
        </w:tc>
        <w:tc>
          <w:tcPr>
            <w:tcW w:w="3457" w:type="dxa"/>
            <w:shd w:val="clear" w:color="auto" w:fill="auto"/>
          </w:tcPr>
          <w:p w:rsidR="00F85C11" w:rsidRPr="00EC2EA8" w:rsidRDefault="00F85C11" w:rsidP="005D3BE0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М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>ероприятие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1.1.3.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>: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403" w:type="dxa"/>
            <w:vMerge/>
            <w:shd w:val="clear" w:color="auto" w:fill="auto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F85C11" w:rsidRPr="00AA1B87" w:rsidTr="00C525B2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C11" w:rsidRDefault="00F85C11" w:rsidP="00C5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1.1.4.</w:t>
            </w:r>
          </w:p>
        </w:tc>
        <w:tc>
          <w:tcPr>
            <w:tcW w:w="3457" w:type="dxa"/>
            <w:shd w:val="clear" w:color="auto" w:fill="auto"/>
          </w:tcPr>
          <w:p w:rsidR="00F85C11" w:rsidRPr="00EC2EA8" w:rsidRDefault="00F85C11" w:rsidP="007F2503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М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>ероприятие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1.1.4.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>: Предоставление гражданам субсидий на оплату жилых помещений и коммунальных услуг</w:t>
            </w:r>
          </w:p>
        </w:tc>
        <w:tc>
          <w:tcPr>
            <w:tcW w:w="1403" w:type="dxa"/>
            <w:vMerge/>
            <w:shd w:val="clear" w:color="auto" w:fill="auto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F85C11" w:rsidRPr="00AA1B87" w:rsidTr="00C525B2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C11" w:rsidRDefault="00F85C11" w:rsidP="00C5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1.1.5.</w:t>
            </w:r>
          </w:p>
        </w:tc>
        <w:tc>
          <w:tcPr>
            <w:tcW w:w="3457" w:type="dxa"/>
            <w:shd w:val="clear" w:color="auto" w:fill="auto"/>
          </w:tcPr>
          <w:p w:rsidR="00F85C11" w:rsidRPr="00EC2EA8" w:rsidRDefault="00F85C11" w:rsidP="005D3BE0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М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>ероприятие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1.1.5.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 xml:space="preserve">: Осуществление областных государственных полномочий по хранению, комплектованию, учету и использованию архивных документов, относящихся 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lastRenderedPageBreak/>
              <w:t>к государственной собственности Иркутской области</w:t>
            </w:r>
          </w:p>
        </w:tc>
        <w:tc>
          <w:tcPr>
            <w:tcW w:w="1403" w:type="dxa"/>
            <w:vMerge/>
            <w:shd w:val="clear" w:color="auto" w:fill="auto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F85C11" w:rsidRPr="00AA1B87" w:rsidTr="00C525B2">
        <w:trPr>
          <w:trHeight w:val="20"/>
        </w:trPr>
        <w:tc>
          <w:tcPr>
            <w:tcW w:w="11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85C11" w:rsidRDefault="00F85C11" w:rsidP="00C5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1.1.6.</w:t>
            </w:r>
          </w:p>
        </w:tc>
        <w:tc>
          <w:tcPr>
            <w:tcW w:w="3457" w:type="dxa"/>
            <w:shd w:val="clear" w:color="auto" w:fill="auto"/>
          </w:tcPr>
          <w:p w:rsidR="00F85C11" w:rsidRPr="00EC2EA8" w:rsidRDefault="00F85C11" w:rsidP="005D3BE0">
            <w:pPr>
              <w:suppressAutoHyphens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lang w:eastAsia="ar-SA"/>
              </w:rPr>
            </w:pPr>
            <w:r>
              <w:rPr>
                <w:rFonts w:ascii="Courier New" w:eastAsia="Calibri" w:hAnsi="Courier New" w:cs="Courier New"/>
                <w:lang w:eastAsia="ar-SA"/>
              </w:rPr>
              <w:t>М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>ероприятие</w:t>
            </w:r>
            <w:r>
              <w:rPr>
                <w:rFonts w:ascii="Courier New" w:eastAsia="Calibri" w:hAnsi="Courier New" w:cs="Courier New"/>
                <w:lang w:eastAsia="ar-SA"/>
              </w:rPr>
              <w:t xml:space="preserve"> 1.1.6.</w:t>
            </w:r>
            <w:r w:rsidRPr="00EC2EA8">
              <w:rPr>
                <w:rFonts w:ascii="Courier New" w:eastAsia="Calibri" w:hAnsi="Courier New" w:cs="Courier New"/>
                <w:lang w:eastAsia="ar-SA"/>
              </w:rPr>
              <w:t>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03" w:type="dxa"/>
            <w:vMerge/>
            <w:shd w:val="clear" w:color="auto" w:fill="auto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5" w:type="dxa"/>
            <w:vMerge/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5C11" w:rsidRPr="00AA1B87" w:rsidRDefault="00F85C11" w:rsidP="00F8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</w:tcPr>
          <w:p w:rsidR="00F85C11" w:rsidRPr="00AA1B87" w:rsidRDefault="00F85C11" w:rsidP="0075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:rsidR="001522A3" w:rsidRPr="00C14BDE" w:rsidRDefault="001522A3" w:rsidP="00152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22A3" w:rsidRPr="00C14BDE" w:rsidRDefault="001522A3" w:rsidP="00152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1522A3" w:rsidRPr="00C14BDE" w:rsidRDefault="001522A3" w:rsidP="00152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4B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указывается с одним знаком после запятой; </w:t>
      </w:r>
    </w:p>
    <w:p w:rsidR="001522A3" w:rsidRPr="00C14BDE" w:rsidRDefault="001522A3" w:rsidP="001522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B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целевые индикаторы, показатели результативности должны соответствовать поставленным целям и могут быть подразделены на задачи и мероприятия. </w:t>
      </w:r>
    </w:p>
    <w:p w:rsidR="004A727F" w:rsidRDefault="001522A3" w:rsidP="00C525B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14BD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сокращения: ФБ - средства федерального бюджета, ОБ - средства областного бюджета, МБ - средства местных бюджетов, ВИ – внебюджетные источники.</w:t>
      </w:r>
    </w:p>
    <w:sectPr w:rsidR="004A727F" w:rsidSect="001522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BA" w:rsidRDefault="00F245BA" w:rsidP="00E83FD0">
      <w:pPr>
        <w:spacing w:after="0" w:line="240" w:lineRule="auto"/>
      </w:pPr>
      <w:r>
        <w:separator/>
      </w:r>
    </w:p>
  </w:endnote>
  <w:endnote w:type="continuationSeparator" w:id="0">
    <w:p w:rsidR="00F245BA" w:rsidRDefault="00F245BA" w:rsidP="00E8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BA" w:rsidRDefault="00F245BA" w:rsidP="00E83FD0">
      <w:pPr>
        <w:spacing w:after="0" w:line="240" w:lineRule="auto"/>
      </w:pPr>
      <w:r>
        <w:separator/>
      </w:r>
    </w:p>
  </w:footnote>
  <w:footnote w:type="continuationSeparator" w:id="0">
    <w:p w:rsidR="00F245BA" w:rsidRDefault="00F245BA" w:rsidP="00E83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C0C"/>
    <w:multiLevelType w:val="hybridMultilevel"/>
    <w:tmpl w:val="8E1A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1120"/>
    <w:multiLevelType w:val="hybridMultilevel"/>
    <w:tmpl w:val="67FC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7B0C"/>
    <w:multiLevelType w:val="multilevel"/>
    <w:tmpl w:val="8D522C0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EC626F0"/>
    <w:multiLevelType w:val="hybridMultilevel"/>
    <w:tmpl w:val="27401F28"/>
    <w:lvl w:ilvl="0" w:tplc="0576E7B8">
      <w:start w:val="1"/>
      <w:numFmt w:val="decimal"/>
      <w:lvlText w:val="%1."/>
      <w:lvlJc w:val="left"/>
      <w:pPr>
        <w:ind w:left="72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9130491"/>
    <w:multiLevelType w:val="hybridMultilevel"/>
    <w:tmpl w:val="FCB6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F0D8A"/>
    <w:multiLevelType w:val="hybridMultilevel"/>
    <w:tmpl w:val="BA94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A77D7"/>
    <w:multiLevelType w:val="hybridMultilevel"/>
    <w:tmpl w:val="C2BA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A3"/>
    <w:rsid w:val="00086C50"/>
    <w:rsid w:val="000A7678"/>
    <w:rsid w:val="001522A3"/>
    <w:rsid w:val="00167ABB"/>
    <w:rsid w:val="003D6D9E"/>
    <w:rsid w:val="00435D8B"/>
    <w:rsid w:val="004C6B19"/>
    <w:rsid w:val="005710E4"/>
    <w:rsid w:val="00584005"/>
    <w:rsid w:val="005921E8"/>
    <w:rsid w:val="005D033D"/>
    <w:rsid w:val="0061663A"/>
    <w:rsid w:val="00635EEB"/>
    <w:rsid w:val="00735C92"/>
    <w:rsid w:val="00752FF4"/>
    <w:rsid w:val="007F2503"/>
    <w:rsid w:val="00871542"/>
    <w:rsid w:val="009652C2"/>
    <w:rsid w:val="009674BD"/>
    <w:rsid w:val="00974C51"/>
    <w:rsid w:val="009C48F2"/>
    <w:rsid w:val="00A13166"/>
    <w:rsid w:val="00A70EAD"/>
    <w:rsid w:val="00AB621E"/>
    <w:rsid w:val="00AE1580"/>
    <w:rsid w:val="00BC4C1F"/>
    <w:rsid w:val="00C25BDE"/>
    <w:rsid w:val="00C525B2"/>
    <w:rsid w:val="00C7590D"/>
    <w:rsid w:val="00C9490C"/>
    <w:rsid w:val="00CA44F5"/>
    <w:rsid w:val="00CB1DFD"/>
    <w:rsid w:val="00CE0F26"/>
    <w:rsid w:val="00D91F8C"/>
    <w:rsid w:val="00E42909"/>
    <w:rsid w:val="00E83FD0"/>
    <w:rsid w:val="00ED1192"/>
    <w:rsid w:val="00F245BA"/>
    <w:rsid w:val="00F5384D"/>
    <w:rsid w:val="00F65B27"/>
    <w:rsid w:val="00F8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2D16-055C-41AA-AAB5-FD8739B0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F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FD0"/>
  </w:style>
  <w:style w:type="paragraph" w:styleId="a8">
    <w:name w:val="footer"/>
    <w:basedOn w:val="a"/>
    <w:link w:val="a9"/>
    <w:uiPriority w:val="99"/>
    <w:unhideWhenUsed/>
    <w:rsid w:val="00E8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2018-12-25T09:02:00Z</cp:lastPrinted>
  <dcterms:created xsi:type="dcterms:W3CDTF">2019-01-10T04:41:00Z</dcterms:created>
  <dcterms:modified xsi:type="dcterms:W3CDTF">2019-01-10T04:41:00Z</dcterms:modified>
</cp:coreProperties>
</file>