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EB" w:rsidRPr="00742358" w:rsidRDefault="00E9135E" w:rsidP="0072542C">
      <w:pPr>
        <w:jc w:val="center"/>
        <w:rPr>
          <w:rFonts w:ascii="Arial" w:hAnsi="Arial" w:cs="Arial"/>
          <w:b/>
          <w:sz w:val="24"/>
          <w:szCs w:val="24"/>
        </w:rPr>
      </w:pPr>
      <w:r w:rsidRPr="00DD402A">
        <w:rPr>
          <w:b/>
          <w:bCs/>
          <w:spacing w:val="20"/>
          <w:sz w:val="33"/>
          <w:szCs w:val="33"/>
        </w:rPr>
        <w:t xml:space="preserve"> </w:t>
      </w:r>
      <w:r w:rsidR="004D39FA">
        <w:rPr>
          <w:rFonts w:ascii="Arial" w:hAnsi="Arial" w:cs="Arial"/>
          <w:b/>
          <w:sz w:val="24"/>
          <w:szCs w:val="24"/>
        </w:rPr>
        <w:t>_</w:t>
      </w:r>
      <w:bookmarkStart w:id="0" w:name="_GoBack"/>
      <w:r w:rsidR="004D39FA" w:rsidRPr="004D39FA">
        <w:rPr>
          <w:rFonts w:ascii="Arial" w:hAnsi="Arial" w:cs="Arial"/>
          <w:b/>
          <w:sz w:val="24"/>
          <w:szCs w:val="24"/>
          <w:u w:val="single"/>
        </w:rPr>
        <w:t>07.08</w:t>
      </w:r>
      <w:r w:rsidR="00094DEB" w:rsidRPr="004D39FA">
        <w:rPr>
          <w:rFonts w:ascii="Arial" w:hAnsi="Arial" w:cs="Arial"/>
          <w:b/>
          <w:sz w:val="24"/>
          <w:szCs w:val="24"/>
          <w:u w:val="single"/>
        </w:rPr>
        <w:t>.20</w:t>
      </w:r>
      <w:r w:rsidR="00253230" w:rsidRPr="004D39FA">
        <w:rPr>
          <w:rFonts w:ascii="Arial" w:hAnsi="Arial" w:cs="Arial"/>
          <w:b/>
          <w:sz w:val="24"/>
          <w:szCs w:val="24"/>
          <w:u w:val="single"/>
        </w:rPr>
        <w:t>20</w:t>
      </w:r>
      <w:r w:rsidR="004D39FA">
        <w:rPr>
          <w:rFonts w:ascii="Arial" w:hAnsi="Arial" w:cs="Arial"/>
          <w:b/>
          <w:sz w:val="24"/>
          <w:szCs w:val="24"/>
        </w:rPr>
        <w:t xml:space="preserve"> </w:t>
      </w:r>
      <w:bookmarkEnd w:id="0"/>
      <w:r w:rsidR="004D39FA">
        <w:rPr>
          <w:rFonts w:ascii="Arial" w:hAnsi="Arial" w:cs="Arial"/>
          <w:b/>
          <w:sz w:val="24"/>
          <w:szCs w:val="24"/>
        </w:rPr>
        <w:t>№_</w:t>
      </w:r>
      <w:r w:rsidR="004D39FA" w:rsidRPr="004D39FA">
        <w:rPr>
          <w:rFonts w:ascii="Arial" w:hAnsi="Arial" w:cs="Arial"/>
          <w:b/>
          <w:sz w:val="24"/>
          <w:szCs w:val="24"/>
          <w:u w:val="single"/>
        </w:rPr>
        <w:t>436</w:t>
      </w:r>
      <w:r w:rsidR="00094DEB" w:rsidRPr="00742358">
        <w:rPr>
          <w:rFonts w:ascii="Arial" w:hAnsi="Arial" w:cs="Arial"/>
          <w:b/>
          <w:sz w:val="24"/>
          <w:szCs w:val="24"/>
        </w:rPr>
        <w:t>_</w:t>
      </w:r>
    </w:p>
    <w:p w:rsidR="00094DEB" w:rsidRPr="00742358" w:rsidRDefault="00094DEB" w:rsidP="0072542C">
      <w:pPr>
        <w:jc w:val="center"/>
        <w:rPr>
          <w:rFonts w:ascii="Arial" w:hAnsi="Arial" w:cs="Arial"/>
          <w:b/>
          <w:sz w:val="24"/>
          <w:szCs w:val="24"/>
        </w:rPr>
      </w:pPr>
      <w:r w:rsidRPr="00742358">
        <w:rPr>
          <w:rFonts w:ascii="Arial" w:hAnsi="Arial" w:cs="Arial"/>
          <w:b/>
          <w:sz w:val="24"/>
          <w:szCs w:val="24"/>
        </w:rPr>
        <w:t>РОССИЙСКАЯ  ФЕДЕРАЦИЯ</w:t>
      </w:r>
    </w:p>
    <w:p w:rsidR="00094DEB" w:rsidRPr="00742358" w:rsidRDefault="00094DEB" w:rsidP="0072542C">
      <w:pPr>
        <w:jc w:val="center"/>
        <w:rPr>
          <w:rFonts w:ascii="Arial" w:hAnsi="Arial" w:cs="Arial"/>
          <w:b/>
          <w:sz w:val="24"/>
          <w:szCs w:val="24"/>
        </w:rPr>
      </w:pPr>
      <w:r w:rsidRPr="00742358">
        <w:rPr>
          <w:rFonts w:ascii="Arial" w:hAnsi="Arial" w:cs="Arial"/>
          <w:b/>
          <w:sz w:val="24"/>
          <w:szCs w:val="24"/>
        </w:rPr>
        <w:t>ИРКУТСКАЯ ОБЛАСТЬ</w:t>
      </w:r>
    </w:p>
    <w:p w:rsidR="00094DEB" w:rsidRPr="00742358" w:rsidRDefault="00094DEB" w:rsidP="0072542C">
      <w:pPr>
        <w:pStyle w:val="9"/>
        <w:spacing w:before="0" w:after="0"/>
        <w:jc w:val="center"/>
        <w:rPr>
          <w:rFonts w:ascii="Arial" w:hAnsi="Arial" w:cs="Arial"/>
          <w:b/>
          <w:sz w:val="24"/>
          <w:szCs w:val="24"/>
        </w:rPr>
      </w:pPr>
      <w:r w:rsidRPr="00742358">
        <w:rPr>
          <w:rFonts w:ascii="Arial" w:hAnsi="Arial" w:cs="Arial"/>
          <w:b/>
          <w:sz w:val="24"/>
          <w:szCs w:val="24"/>
        </w:rPr>
        <w:t>ОСИНСКИЙ  МУНИЦИПАЛЬНЫЙ РАЙОН</w:t>
      </w:r>
    </w:p>
    <w:p w:rsidR="00094DEB" w:rsidRPr="00742358" w:rsidRDefault="00253230" w:rsidP="0072542C">
      <w:pPr>
        <w:pStyle w:val="8"/>
        <w:spacing w:before="0"/>
        <w:jc w:val="center"/>
        <w:rPr>
          <w:rFonts w:ascii="Arial" w:hAnsi="Arial" w:cs="Arial"/>
          <w:b/>
          <w:bCs/>
          <w:i w:val="0"/>
        </w:rPr>
      </w:pPr>
      <w:r>
        <w:rPr>
          <w:rFonts w:ascii="Arial" w:hAnsi="Arial" w:cs="Arial"/>
          <w:b/>
          <w:bCs/>
          <w:i w:val="0"/>
        </w:rPr>
        <w:t>АДМИНИСТРАЦИЯ</w:t>
      </w:r>
      <w:r w:rsidR="00094DEB" w:rsidRPr="00742358">
        <w:rPr>
          <w:rFonts w:ascii="Arial" w:hAnsi="Arial" w:cs="Arial"/>
          <w:b/>
          <w:bCs/>
          <w:i w:val="0"/>
        </w:rPr>
        <w:t xml:space="preserve"> ОСИНСКОГО МУНИЦИПАЛЬНОГО РАЙОНА</w:t>
      </w:r>
      <w:r w:rsidR="00CC1BFB">
        <w:rPr>
          <w:rFonts w:ascii="Arial" w:hAnsi="Arial" w:cs="Arial"/>
          <w:b/>
          <w:bCs/>
          <w:i w:val="0"/>
        </w:rPr>
        <w:t xml:space="preserve"> </w:t>
      </w:r>
      <w:r w:rsidR="00CC1BFB" w:rsidRPr="0072542C">
        <w:rPr>
          <w:rFonts w:ascii="Arial" w:hAnsi="Arial" w:cs="Arial"/>
          <w:b/>
          <w:i w:val="0"/>
        </w:rPr>
        <w:t>ПОСТАНОВЛЕНИЕ</w:t>
      </w:r>
    </w:p>
    <w:p w:rsidR="00990DB0" w:rsidRDefault="00990DB0" w:rsidP="0072542C">
      <w:pPr>
        <w:jc w:val="center"/>
        <w:rPr>
          <w:color w:val="000000"/>
          <w:sz w:val="28"/>
          <w:szCs w:val="28"/>
          <w:lang w:eastAsia="ru-RU"/>
        </w:rPr>
      </w:pPr>
    </w:p>
    <w:p w:rsidR="00293FAB" w:rsidRPr="00094DEB" w:rsidRDefault="00C76677" w:rsidP="0072542C">
      <w:pPr>
        <w:jc w:val="center"/>
        <w:rPr>
          <w:rStyle w:val="a6"/>
          <w:rFonts w:ascii="Arial" w:hAnsi="Arial" w:cs="Arial"/>
          <w:b w:val="0"/>
          <w:bCs/>
          <w:color w:val="000000"/>
          <w:sz w:val="24"/>
          <w:szCs w:val="24"/>
        </w:rPr>
      </w:pPr>
      <w:r w:rsidRPr="00532597">
        <w:rPr>
          <w:color w:val="000000"/>
          <w:sz w:val="28"/>
          <w:szCs w:val="28"/>
          <w:lang w:eastAsia="ru-RU"/>
        </w:rPr>
        <w:fldChar w:fldCharType="begin"/>
      </w:r>
      <w:r w:rsidR="00E9135E" w:rsidRPr="00532597">
        <w:rPr>
          <w:color w:val="000000"/>
          <w:sz w:val="28"/>
          <w:szCs w:val="28"/>
        </w:rPr>
        <w:instrText>HYPERLINK "garantF1://17334883.0"</w:instrText>
      </w:r>
      <w:r w:rsidRPr="00532597">
        <w:rPr>
          <w:color w:val="000000"/>
          <w:sz w:val="28"/>
          <w:szCs w:val="28"/>
          <w:lang w:eastAsia="ru-RU"/>
        </w:rPr>
        <w:fldChar w:fldCharType="separate"/>
      </w:r>
      <w:r w:rsidR="00094DEB" w:rsidRPr="00094DEB">
        <w:rPr>
          <w:rStyle w:val="a6"/>
          <w:rFonts w:ascii="Arial" w:hAnsi="Arial" w:cs="Arial"/>
          <w:bCs/>
          <w:color w:val="000000"/>
          <w:sz w:val="24"/>
          <w:szCs w:val="24"/>
        </w:rPr>
        <w:t xml:space="preserve">ОБ УТВЕРЖДЕНИИ АДМИНИСТРАТИВНОГО РЕГЛАМЕНТА </w:t>
      </w:r>
      <w:r w:rsidR="000906A6">
        <w:rPr>
          <w:rStyle w:val="a6"/>
          <w:rFonts w:ascii="Arial" w:hAnsi="Arial" w:cs="Arial"/>
          <w:bCs/>
          <w:color w:val="000000"/>
          <w:sz w:val="24"/>
          <w:szCs w:val="24"/>
        </w:rPr>
        <w:t xml:space="preserve">ПО </w:t>
      </w:r>
      <w:r w:rsidR="00094DEB" w:rsidRPr="00094DEB">
        <w:rPr>
          <w:rStyle w:val="a6"/>
          <w:rFonts w:ascii="Arial" w:hAnsi="Arial" w:cs="Arial"/>
          <w:bCs/>
          <w:color w:val="000000"/>
          <w:sz w:val="24"/>
          <w:szCs w:val="24"/>
        </w:rPr>
        <w:t>ПРЕДОСТАВЛЕНИ</w:t>
      </w:r>
      <w:r w:rsidR="000906A6">
        <w:rPr>
          <w:rStyle w:val="a6"/>
          <w:rFonts w:ascii="Arial" w:hAnsi="Arial" w:cs="Arial"/>
          <w:bCs/>
          <w:color w:val="000000"/>
          <w:sz w:val="24"/>
          <w:szCs w:val="24"/>
        </w:rPr>
        <w:t>Ю</w:t>
      </w:r>
      <w:r w:rsidR="00094DEB" w:rsidRPr="00094DEB">
        <w:rPr>
          <w:rStyle w:val="a6"/>
          <w:rFonts w:ascii="Arial" w:hAnsi="Arial" w:cs="Arial"/>
          <w:bCs/>
          <w:color w:val="000000"/>
          <w:sz w:val="24"/>
          <w:szCs w:val="24"/>
        </w:rPr>
        <w:t xml:space="preserve">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p w:rsidR="00E9135E" w:rsidRPr="00C0044B" w:rsidRDefault="00C76677" w:rsidP="0072542C">
      <w:pPr>
        <w:widowControl w:val="0"/>
        <w:autoSpaceDE w:val="0"/>
        <w:autoSpaceDN w:val="0"/>
        <w:adjustRightInd w:val="0"/>
        <w:jc w:val="center"/>
        <w:rPr>
          <w:rFonts w:cs="Calibri"/>
          <w:sz w:val="28"/>
          <w:szCs w:val="28"/>
        </w:rPr>
      </w:pPr>
      <w:r w:rsidRPr="00532597">
        <w:rPr>
          <w:b/>
          <w:color w:val="000000"/>
          <w:sz w:val="28"/>
          <w:szCs w:val="28"/>
        </w:rPr>
        <w:fldChar w:fldCharType="end"/>
      </w:r>
    </w:p>
    <w:p w:rsidR="006950C5" w:rsidRPr="00094DEB" w:rsidRDefault="006950C5" w:rsidP="00094DEB">
      <w:pPr>
        <w:pStyle w:val="a4"/>
        <w:ind w:firstLine="709"/>
        <w:jc w:val="both"/>
        <w:rPr>
          <w:rFonts w:ascii="Arial" w:hAnsi="Arial" w:cs="Arial"/>
          <w:sz w:val="24"/>
          <w:szCs w:val="24"/>
        </w:rPr>
      </w:pPr>
      <w:r w:rsidRPr="00094DEB">
        <w:rPr>
          <w:rFonts w:ascii="Arial" w:hAnsi="Arial" w:cs="Arial"/>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w:t>
      </w:r>
      <w:r w:rsidR="00094DEB" w:rsidRPr="00094DEB">
        <w:rPr>
          <w:rFonts w:ascii="Arial" w:hAnsi="Arial" w:cs="Arial"/>
          <w:sz w:val="24"/>
          <w:szCs w:val="24"/>
        </w:rPr>
        <w:t xml:space="preserve">мэра </w:t>
      </w:r>
      <w:r w:rsidR="00133797">
        <w:rPr>
          <w:rFonts w:ascii="Arial" w:hAnsi="Arial" w:cs="Arial"/>
          <w:sz w:val="24"/>
          <w:szCs w:val="24"/>
        </w:rPr>
        <w:t>Осинского муниципального</w:t>
      </w:r>
      <w:r w:rsidR="00094DEB" w:rsidRPr="00094DEB">
        <w:rPr>
          <w:rFonts w:ascii="Arial" w:hAnsi="Arial" w:cs="Arial"/>
          <w:sz w:val="24"/>
          <w:szCs w:val="24"/>
        </w:rPr>
        <w:t xml:space="preserve"> район</w:t>
      </w:r>
      <w:r w:rsidR="00133797">
        <w:rPr>
          <w:rFonts w:ascii="Arial" w:hAnsi="Arial" w:cs="Arial"/>
          <w:sz w:val="24"/>
          <w:szCs w:val="24"/>
        </w:rPr>
        <w:t>а</w:t>
      </w:r>
      <w:r w:rsidR="00094DEB" w:rsidRPr="00094DEB">
        <w:rPr>
          <w:rFonts w:ascii="Arial" w:hAnsi="Arial" w:cs="Arial"/>
          <w:sz w:val="24"/>
          <w:szCs w:val="24"/>
        </w:rPr>
        <w:t xml:space="preserve"> от </w:t>
      </w:r>
      <w:r w:rsidR="00133797">
        <w:rPr>
          <w:rFonts w:ascii="Arial" w:hAnsi="Arial" w:cs="Arial"/>
          <w:sz w:val="24"/>
          <w:szCs w:val="24"/>
        </w:rPr>
        <w:t>16</w:t>
      </w:r>
      <w:r w:rsidR="00094DEB" w:rsidRPr="00094DEB">
        <w:rPr>
          <w:rFonts w:ascii="Arial" w:hAnsi="Arial" w:cs="Arial"/>
          <w:sz w:val="24"/>
          <w:szCs w:val="24"/>
        </w:rPr>
        <w:t>.</w:t>
      </w:r>
      <w:r w:rsidR="00133797">
        <w:rPr>
          <w:rFonts w:ascii="Arial" w:hAnsi="Arial" w:cs="Arial"/>
          <w:sz w:val="24"/>
          <w:szCs w:val="24"/>
        </w:rPr>
        <w:t>1</w:t>
      </w:r>
      <w:r w:rsidR="00094DEB" w:rsidRPr="00094DEB">
        <w:rPr>
          <w:rFonts w:ascii="Arial" w:hAnsi="Arial" w:cs="Arial"/>
          <w:sz w:val="24"/>
          <w:szCs w:val="24"/>
        </w:rPr>
        <w:t>2.201</w:t>
      </w:r>
      <w:r w:rsidR="00133797">
        <w:rPr>
          <w:rFonts w:ascii="Arial" w:hAnsi="Arial" w:cs="Arial"/>
          <w:sz w:val="24"/>
          <w:szCs w:val="24"/>
        </w:rPr>
        <w:t>9</w:t>
      </w:r>
      <w:r w:rsidR="00094DEB" w:rsidRPr="00094DEB">
        <w:rPr>
          <w:rFonts w:ascii="Arial" w:hAnsi="Arial" w:cs="Arial"/>
          <w:sz w:val="24"/>
          <w:szCs w:val="24"/>
        </w:rPr>
        <w:t xml:space="preserve"> г. № </w:t>
      </w:r>
      <w:r w:rsidR="00133797">
        <w:rPr>
          <w:rFonts w:ascii="Arial" w:hAnsi="Arial" w:cs="Arial"/>
          <w:sz w:val="24"/>
          <w:szCs w:val="24"/>
        </w:rPr>
        <w:t>819</w:t>
      </w:r>
      <w:r w:rsidR="00094DEB" w:rsidRPr="00094DEB">
        <w:rPr>
          <w:rFonts w:ascii="Arial" w:hAnsi="Arial" w:cs="Arial"/>
          <w:sz w:val="24"/>
          <w:szCs w:val="24"/>
        </w:rPr>
        <w:t xml:space="preserve"> «Об утверждении </w:t>
      </w:r>
      <w:r w:rsidR="00133797">
        <w:rPr>
          <w:rFonts w:ascii="Arial" w:hAnsi="Arial" w:cs="Arial"/>
          <w:sz w:val="24"/>
          <w:szCs w:val="24"/>
        </w:rPr>
        <w:t>правил разработки и утверждения</w:t>
      </w:r>
      <w:r w:rsidR="00094DEB" w:rsidRPr="00094DEB">
        <w:rPr>
          <w:rFonts w:ascii="Arial" w:hAnsi="Arial" w:cs="Arial"/>
          <w:sz w:val="24"/>
          <w:szCs w:val="24"/>
        </w:rPr>
        <w:t xml:space="preserve"> административных регламентов предоставления муниципальных услуг»</w:t>
      </w:r>
      <w:r w:rsidRPr="00094DEB">
        <w:rPr>
          <w:rFonts w:ascii="Arial" w:hAnsi="Arial" w:cs="Arial"/>
          <w:sz w:val="24"/>
          <w:szCs w:val="24"/>
        </w:rPr>
        <w:t xml:space="preserve">, руководствуясь </w:t>
      </w:r>
      <w:r w:rsidR="00094DEB" w:rsidRPr="00094DEB">
        <w:rPr>
          <w:rFonts w:ascii="Arial" w:hAnsi="Arial" w:cs="Arial"/>
          <w:sz w:val="24"/>
          <w:szCs w:val="24"/>
        </w:rPr>
        <w:t>ч. 4 ст. 55 Устава Осинского муниципального района</w:t>
      </w:r>
      <w:r w:rsidRPr="00094DEB">
        <w:rPr>
          <w:rFonts w:ascii="Arial" w:hAnsi="Arial" w:cs="Arial"/>
          <w:sz w:val="24"/>
          <w:szCs w:val="24"/>
        </w:rPr>
        <w:t xml:space="preserve">, </w:t>
      </w:r>
    </w:p>
    <w:p w:rsidR="00094DEB" w:rsidRPr="00094DEB" w:rsidRDefault="00094DEB" w:rsidP="00094DEB">
      <w:pPr>
        <w:pStyle w:val="a4"/>
        <w:ind w:firstLine="539"/>
        <w:jc w:val="center"/>
        <w:rPr>
          <w:sz w:val="24"/>
          <w:szCs w:val="24"/>
        </w:rPr>
      </w:pPr>
    </w:p>
    <w:p w:rsidR="00094DEB" w:rsidRPr="00094DEB" w:rsidRDefault="00094DEB" w:rsidP="00094DEB">
      <w:pPr>
        <w:widowControl w:val="0"/>
        <w:autoSpaceDE w:val="0"/>
        <w:autoSpaceDN w:val="0"/>
        <w:adjustRightInd w:val="0"/>
        <w:spacing w:after="240"/>
        <w:ind w:firstLine="539"/>
        <w:jc w:val="center"/>
        <w:rPr>
          <w:rFonts w:ascii="Arial" w:hAnsi="Arial" w:cs="Arial"/>
          <w:b/>
          <w:sz w:val="24"/>
          <w:szCs w:val="24"/>
        </w:rPr>
      </w:pPr>
      <w:r w:rsidRPr="00094DEB">
        <w:rPr>
          <w:rStyle w:val="af1"/>
          <w:rFonts w:ascii="Arial" w:hAnsi="Arial" w:cs="Arial"/>
          <w:b w:val="0"/>
          <w:color w:val="000000"/>
          <w:sz w:val="24"/>
          <w:szCs w:val="24"/>
        </w:rPr>
        <w:t>ПОСТАНОВЛЯЮ:</w:t>
      </w:r>
    </w:p>
    <w:p w:rsidR="00E9135E" w:rsidRPr="00094DEB" w:rsidRDefault="00094DEB" w:rsidP="00E9135E">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1. </w:t>
      </w:r>
      <w:r w:rsidR="00E9135E" w:rsidRPr="00094DEB">
        <w:rPr>
          <w:rFonts w:ascii="Arial" w:hAnsi="Arial" w:cs="Arial"/>
          <w:sz w:val="24"/>
          <w:szCs w:val="24"/>
        </w:rPr>
        <w:t xml:space="preserve">Утвердить прилагаемый Административный регламент </w:t>
      </w:r>
      <w:r>
        <w:rPr>
          <w:rFonts w:ascii="Arial" w:hAnsi="Arial" w:cs="Arial"/>
          <w:sz w:val="24"/>
          <w:szCs w:val="24"/>
        </w:rPr>
        <w:t xml:space="preserve">по </w:t>
      </w:r>
      <w:r w:rsidR="00E9135E" w:rsidRPr="00094DEB">
        <w:rPr>
          <w:rFonts w:ascii="Arial" w:hAnsi="Arial" w:cs="Arial"/>
          <w:sz w:val="24"/>
          <w:szCs w:val="24"/>
        </w:rPr>
        <w:t>предоставлени</w:t>
      </w:r>
      <w:r>
        <w:rPr>
          <w:rFonts w:ascii="Arial" w:hAnsi="Arial" w:cs="Arial"/>
          <w:sz w:val="24"/>
          <w:szCs w:val="24"/>
        </w:rPr>
        <w:t>ю</w:t>
      </w:r>
      <w:r w:rsidR="00E9135E" w:rsidRPr="00094DEB">
        <w:rPr>
          <w:rFonts w:ascii="Arial" w:hAnsi="Arial" w:cs="Arial"/>
          <w:sz w:val="24"/>
          <w:szCs w:val="24"/>
        </w:rPr>
        <w:t xml:space="preserve"> муниципальной услуги «</w:t>
      </w:r>
      <w:r w:rsidR="000B13A9" w:rsidRPr="00094DEB">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B34A8A">
        <w:rPr>
          <w:rFonts w:ascii="Arial" w:hAnsi="Arial" w:cs="Arial"/>
          <w:sz w:val="24"/>
          <w:szCs w:val="24"/>
        </w:rPr>
        <w:t>»</w:t>
      </w:r>
      <w:r w:rsidR="000906A6">
        <w:rPr>
          <w:rFonts w:ascii="Arial" w:hAnsi="Arial" w:cs="Arial"/>
          <w:sz w:val="24"/>
          <w:szCs w:val="24"/>
        </w:rPr>
        <w:t>, согласно приложения</w:t>
      </w:r>
      <w:r w:rsidR="00E9135E" w:rsidRPr="00094DEB">
        <w:rPr>
          <w:rFonts w:ascii="Arial" w:hAnsi="Arial" w:cs="Arial"/>
          <w:sz w:val="24"/>
          <w:szCs w:val="24"/>
        </w:rPr>
        <w:t>.</w:t>
      </w:r>
    </w:p>
    <w:p w:rsidR="00E9135E" w:rsidRPr="00094DEB" w:rsidRDefault="00CE51C5" w:rsidP="00E9135E">
      <w:pPr>
        <w:pStyle w:val="a9"/>
        <w:spacing w:before="0" w:beforeAutospacing="0" w:after="0" w:afterAutospacing="0"/>
        <w:ind w:firstLine="708"/>
        <w:jc w:val="both"/>
        <w:rPr>
          <w:rFonts w:ascii="Arial" w:hAnsi="Arial" w:cs="Arial"/>
        </w:rPr>
      </w:pPr>
      <w:r w:rsidRPr="00094DEB">
        <w:rPr>
          <w:rFonts w:ascii="Arial" w:hAnsi="Arial" w:cs="Arial"/>
        </w:rPr>
        <w:t>2</w:t>
      </w:r>
      <w:r w:rsidR="00E9135E" w:rsidRPr="00094DEB">
        <w:rPr>
          <w:rFonts w:ascii="Arial" w:hAnsi="Arial" w:cs="Arial"/>
        </w:rPr>
        <w:t xml:space="preserve">. </w:t>
      </w:r>
      <w:r w:rsidR="00253230">
        <w:rPr>
          <w:rFonts w:ascii="Arial" w:hAnsi="Arial" w:cs="Arial"/>
        </w:rPr>
        <w:t xml:space="preserve">Начальнику отдела по </w:t>
      </w:r>
      <w:r w:rsidR="00253230" w:rsidRPr="001D4FE5">
        <w:rPr>
          <w:rFonts w:ascii="Arial" w:hAnsi="Arial" w:cs="Arial"/>
        </w:rPr>
        <w:t xml:space="preserve">обеспечению деятельности мэра Осинского муниципального района </w:t>
      </w:r>
      <w:r w:rsidR="00253230">
        <w:rPr>
          <w:rFonts w:ascii="Arial" w:hAnsi="Arial" w:cs="Arial"/>
        </w:rPr>
        <w:t>Борокшоновой Т.В.</w:t>
      </w:r>
      <w:r w:rsidR="00253230" w:rsidRPr="001D4FE5">
        <w:rPr>
          <w:rFonts w:ascii="Arial" w:hAnsi="Arial" w:cs="Arial"/>
        </w:rPr>
        <w:t xml:space="preserve"> настоящее постановление опубликовать</w:t>
      </w:r>
      <w:r w:rsidR="00253230">
        <w:rPr>
          <w:rFonts w:ascii="Arial" w:hAnsi="Arial" w:cs="Arial"/>
        </w:rPr>
        <w:t xml:space="preserve"> (обнародовать)</w:t>
      </w:r>
      <w:r w:rsidR="00253230" w:rsidRPr="001D4FE5">
        <w:rPr>
          <w:rFonts w:ascii="Arial" w:hAnsi="Arial" w:cs="Arial"/>
        </w:rPr>
        <w:t xml:space="preserve"> в районной газете «Знамя труда» и  разместить на официальном сайте </w:t>
      </w:r>
      <w:r w:rsidR="00253230" w:rsidRPr="007C7FB1">
        <w:rPr>
          <w:rFonts w:ascii="Arial" w:hAnsi="Arial" w:cs="Arial"/>
        </w:rPr>
        <w:t>Осинского муниципального района.</w:t>
      </w:r>
    </w:p>
    <w:p w:rsidR="00CC0797" w:rsidRPr="00094DEB" w:rsidRDefault="00CE51C5" w:rsidP="00CC0797">
      <w:pPr>
        <w:pStyle w:val="a9"/>
        <w:spacing w:before="0" w:beforeAutospacing="0" w:after="0" w:afterAutospacing="0"/>
        <w:ind w:firstLine="708"/>
        <w:jc w:val="both"/>
        <w:rPr>
          <w:rFonts w:ascii="Arial" w:hAnsi="Arial" w:cs="Arial"/>
        </w:rPr>
      </w:pPr>
      <w:r w:rsidRPr="00094DEB">
        <w:rPr>
          <w:rFonts w:ascii="Arial" w:hAnsi="Arial" w:cs="Arial"/>
        </w:rPr>
        <w:t>3</w:t>
      </w:r>
      <w:r w:rsidR="00CC0797" w:rsidRPr="00094DEB">
        <w:rPr>
          <w:rFonts w:ascii="Arial" w:hAnsi="Arial" w:cs="Arial"/>
        </w:rPr>
        <w:t xml:space="preserve">. </w:t>
      </w:r>
      <w:r w:rsidR="000906A6" w:rsidRPr="00742358">
        <w:rPr>
          <w:rFonts w:ascii="Arial" w:hAnsi="Arial" w:cs="Arial"/>
        </w:rPr>
        <w:t>Настоящее постановление вступает в силу после официального опубликования.</w:t>
      </w:r>
    </w:p>
    <w:p w:rsidR="00E9135E" w:rsidRPr="000906A6" w:rsidRDefault="00CE51C5" w:rsidP="00F06BD3">
      <w:pPr>
        <w:pStyle w:val="a4"/>
        <w:ind w:firstLine="720"/>
        <w:jc w:val="both"/>
        <w:rPr>
          <w:rFonts w:ascii="Arial" w:hAnsi="Arial" w:cs="Arial"/>
          <w:sz w:val="24"/>
          <w:szCs w:val="24"/>
        </w:rPr>
      </w:pPr>
      <w:r w:rsidRPr="00094DEB">
        <w:rPr>
          <w:rFonts w:ascii="Arial" w:hAnsi="Arial" w:cs="Arial"/>
          <w:sz w:val="24"/>
          <w:szCs w:val="24"/>
        </w:rPr>
        <w:t>4</w:t>
      </w:r>
      <w:r w:rsidR="00E9135E" w:rsidRPr="00094DEB">
        <w:rPr>
          <w:rFonts w:ascii="Arial" w:hAnsi="Arial" w:cs="Arial"/>
          <w:sz w:val="24"/>
          <w:szCs w:val="24"/>
        </w:rPr>
        <w:t xml:space="preserve">. </w:t>
      </w:r>
      <w:r w:rsidR="000906A6" w:rsidRPr="000906A6">
        <w:rPr>
          <w:rFonts w:ascii="Arial" w:hAnsi="Arial" w:cs="Arial"/>
          <w:sz w:val="24"/>
          <w:szCs w:val="24"/>
        </w:rPr>
        <w:t>Контроль за исполнением настоящего постановления возложить на заместителя мэра по экономике и сельскому хозяйству Нашкееву М.А.</w:t>
      </w:r>
    </w:p>
    <w:p w:rsidR="000163DE" w:rsidRPr="00094DEB" w:rsidRDefault="000163DE" w:rsidP="00E9135E">
      <w:pPr>
        <w:jc w:val="both"/>
        <w:rPr>
          <w:rFonts w:ascii="Arial" w:hAnsi="Arial" w:cs="Arial"/>
          <w:sz w:val="24"/>
          <w:szCs w:val="24"/>
        </w:rPr>
      </w:pPr>
    </w:p>
    <w:p w:rsidR="008C4BF0" w:rsidRPr="00094DEB" w:rsidRDefault="008C4BF0" w:rsidP="00E9135E">
      <w:pPr>
        <w:jc w:val="both"/>
        <w:rPr>
          <w:rFonts w:ascii="Arial" w:hAnsi="Arial" w:cs="Arial"/>
          <w:sz w:val="24"/>
          <w:szCs w:val="24"/>
        </w:rPr>
      </w:pPr>
    </w:p>
    <w:p w:rsidR="008B7C3A" w:rsidRPr="000906A6" w:rsidRDefault="000906A6" w:rsidP="000906A6">
      <w:pPr>
        <w:rPr>
          <w:sz w:val="24"/>
          <w:szCs w:val="24"/>
        </w:rPr>
      </w:pPr>
      <w:r w:rsidRPr="000906A6">
        <w:rPr>
          <w:rFonts w:ascii="Arial" w:hAnsi="Arial" w:cs="Arial"/>
          <w:sz w:val="24"/>
          <w:szCs w:val="24"/>
        </w:rPr>
        <w:t xml:space="preserve">             Мэр Осинского муниципального района                               В.М. Мантыков</w:t>
      </w:r>
    </w:p>
    <w:p w:rsidR="009C5A85" w:rsidRDefault="009C5A85"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094DEB" w:rsidRDefault="00094DEB" w:rsidP="008C4BF0">
      <w:pPr>
        <w:jc w:val="right"/>
        <w:rPr>
          <w:sz w:val="28"/>
          <w:szCs w:val="28"/>
        </w:rPr>
      </w:pPr>
    </w:p>
    <w:p w:rsidR="00C10623" w:rsidRDefault="00C10623" w:rsidP="008C4BF0">
      <w:pPr>
        <w:jc w:val="right"/>
        <w:rPr>
          <w:sz w:val="28"/>
          <w:szCs w:val="28"/>
        </w:rPr>
      </w:pPr>
    </w:p>
    <w:p w:rsidR="00E60022" w:rsidRDefault="00E60022" w:rsidP="008C4BF0">
      <w:pPr>
        <w:jc w:val="right"/>
        <w:rPr>
          <w:sz w:val="28"/>
          <w:szCs w:val="28"/>
        </w:rPr>
      </w:pPr>
    </w:p>
    <w:p w:rsidR="00094DEB" w:rsidRDefault="00094DEB" w:rsidP="009366D7">
      <w:pPr>
        <w:rPr>
          <w:sz w:val="28"/>
          <w:szCs w:val="28"/>
        </w:rPr>
      </w:pPr>
    </w:p>
    <w:p w:rsidR="009366D7" w:rsidRDefault="009366D7" w:rsidP="009366D7">
      <w:pPr>
        <w:rPr>
          <w:sz w:val="28"/>
          <w:szCs w:val="28"/>
        </w:rPr>
      </w:pPr>
    </w:p>
    <w:p w:rsidR="0034771C" w:rsidRPr="00551DF2" w:rsidRDefault="0034771C" w:rsidP="0034771C">
      <w:pPr>
        <w:jc w:val="right"/>
        <w:rPr>
          <w:rFonts w:ascii="Courier New" w:hAnsi="Courier New" w:cs="Courier New"/>
          <w:sz w:val="22"/>
          <w:szCs w:val="22"/>
        </w:rPr>
      </w:pPr>
      <w:r w:rsidRPr="00551DF2">
        <w:rPr>
          <w:rFonts w:ascii="Courier New" w:hAnsi="Courier New" w:cs="Courier New"/>
          <w:sz w:val="22"/>
          <w:szCs w:val="22"/>
        </w:rPr>
        <w:lastRenderedPageBreak/>
        <w:t xml:space="preserve">Приложение к постановлению </w:t>
      </w:r>
    </w:p>
    <w:p w:rsidR="0034771C" w:rsidRPr="00551DF2" w:rsidRDefault="003B024B" w:rsidP="0034771C">
      <w:pPr>
        <w:jc w:val="right"/>
        <w:rPr>
          <w:rFonts w:ascii="Courier New" w:hAnsi="Courier New" w:cs="Courier New"/>
          <w:sz w:val="22"/>
          <w:szCs w:val="22"/>
        </w:rPr>
      </w:pPr>
      <w:r>
        <w:rPr>
          <w:rFonts w:ascii="Courier New" w:hAnsi="Courier New" w:cs="Courier New"/>
          <w:sz w:val="22"/>
          <w:szCs w:val="22"/>
        </w:rPr>
        <w:t>Администрации</w:t>
      </w:r>
      <w:r w:rsidR="0034771C" w:rsidRPr="00551DF2">
        <w:rPr>
          <w:rFonts w:ascii="Courier New" w:hAnsi="Courier New" w:cs="Courier New"/>
          <w:sz w:val="22"/>
          <w:szCs w:val="22"/>
        </w:rPr>
        <w:t xml:space="preserve"> Осинского муниципального района </w:t>
      </w:r>
    </w:p>
    <w:p w:rsidR="008C4BF0" w:rsidRPr="000C2F7F" w:rsidRDefault="0034771C" w:rsidP="006B272E">
      <w:pPr>
        <w:jc w:val="right"/>
        <w:rPr>
          <w:rFonts w:ascii="Courier New" w:hAnsi="Courier New" w:cs="Courier New"/>
          <w:sz w:val="22"/>
          <w:szCs w:val="22"/>
        </w:rPr>
      </w:pPr>
      <w:r w:rsidRPr="00551DF2">
        <w:rPr>
          <w:rFonts w:ascii="Courier New" w:hAnsi="Courier New" w:cs="Courier New"/>
          <w:sz w:val="22"/>
          <w:szCs w:val="22"/>
        </w:rPr>
        <w:t>от «</w:t>
      </w:r>
      <w:r w:rsidR="006C47E4">
        <w:rPr>
          <w:rFonts w:ascii="Courier New" w:hAnsi="Courier New" w:cs="Courier New"/>
          <w:sz w:val="22"/>
          <w:szCs w:val="22"/>
        </w:rPr>
        <w:t>___»________ 2020</w:t>
      </w:r>
      <w:r w:rsidRPr="00551DF2">
        <w:rPr>
          <w:rFonts w:ascii="Courier New" w:hAnsi="Courier New" w:cs="Courier New"/>
          <w:sz w:val="22"/>
          <w:szCs w:val="22"/>
        </w:rPr>
        <w:t xml:space="preserve"> г. № ___</w:t>
      </w:r>
    </w:p>
    <w:p w:rsidR="008C4BF0" w:rsidRDefault="008C4BF0" w:rsidP="008C4BF0">
      <w:pPr>
        <w:jc w:val="center"/>
        <w:rPr>
          <w:b/>
          <w:sz w:val="26"/>
          <w:szCs w:val="26"/>
        </w:rPr>
      </w:pPr>
    </w:p>
    <w:p w:rsidR="008B7C3A" w:rsidRDefault="008B7C3A" w:rsidP="008C4BF0">
      <w:pPr>
        <w:jc w:val="center"/>
        <w:rPr>
          <w:b/>
          <w:bCs/>
          <w:sz w:val="28"/>
          <w:szCs w:val="28"/>
        </w:rPr>
      </w:pPr>
    </w:p>
    <w:p w:rsidR="008C4BF0" w:rsidRPr="00A91BD1" w:rsidRDefault="0034771C" w:rsidP="008C4BF0">
      <w:pPr>
        <w:jc w:val="center"/>
        <w:rPr>
          <w:rFonts w:ascii="Arial" w:hAnsi="Arial" w:cs="Arial"/>
          <w:b/>
          <w:bCs/>
          <w:sz w:val="24"/>
          <w:szCs w:val="24"/>
        </w:rPr>
      </w:pPr>
      <w:r w:rsidRPr="00A91BD1">
        <w:rPr>
          <w:rFonts w:ascii="Arial" w:hAnsi="Arial" w:cs="Arial"/>
          <w:b/>
          <w:bCs/>
          <w:sz w:val="24"/>
          <w:szCs w:val="24"/>
        </w:rPr>
        <w:t>АДМИНИСТРАТИВНЫЙ РЕГЛАМЕНТ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p w:rsidR="0034771C" w:rsidRDefault="0034771C" w:rsidP="008C4BF0">
      <w:pPr>
        <w:jc w:val="center"/>
        <w:rPr>
          <w:b/>
          <w:sz w:val="26"/>
          <w:szCs w:val="26"/>
        </w:rPr>
      </w:pPr>
    </w:p>
    <w:p w:rsidR="00112F2E" w:rsidRPr="009B7588" w:rsidRDefault="009B7588" w:rsidP="009B7588">
      <w:pPr>
        <w:numPr>
          <w:ilvl w:val="0"/>
          <w:numId w:val="1"/>
        </w:numPr>
        <w:jc w:val="center"/>
        <w:rPr>
          <w:rFonts w:ascii="Arial" w:hAnsi="Arial" w:cs="Arial"/>
          <w:color w:val="000000"/>
          <w:sz w:val="24"/>
          <w:szCs w:val="24"/>
        </w:rPr>
      </w:pPr>
      <w:r w:rsidRPr="00742358">
        <w:rPr>
          <w:rFonts w:ascii="Arial" w:hAnsi="Arial" w:cs="Arial"/>
          <w:sz w:val="24"/>
          <w:szCs w:val="24"/>
        </w:rPr>
        <w:t>Раздел I</w:t>
      </w:r>
      <w:r w:rsidR="008C4BF0" w:rsidRPr="0034771C">
        <w:rPr>
          <w:rFonts w:ascii="Arial" w:hAnsi="Arial" w:cs="Arial"/>
          <w:color w:val="000000"/>
          <w:sz w:val="24"/>
          <w:szCs w:val="24"/>
          <w:lang w:val="en-US"/>
        </w:rPr>
        <w:t xml:space="preserve">. </w:t>
      </w:r>
      <w:r w:rsidR="007C339B" w:rsidRPr="0034771C">
        <w:rPr>
          <w:rFonts w:ascii="Arial" w:hAnsi="Arial" w:cs="Arial"/>
          <w:color w:val="000000"/>
          <w:sz w:val="24"/>
          <w:szCs w:val="24"/>
        </w:rPr>
        <w:t xml:space="preserve">ОБЩИЕ ПОЛОЖЕНИЯ </w:t>
      </w:r>
    </w:p>
    <w:p w:rsidR="008C4BF0" w:rsidRPr="009B7588" w:rsidRDefault="00990DB0" w:rsidP="009B7588">
      <w:pPr>
        <w:numPr>
          <w:ilvl w:val="0"/>
          <w:numId w:val="1"/>
        </w:numPr>
        <w:spacing w:before="240" w:after="240"/>
        <w:jc w:val="center"/>
        <w:rPr>
          <w:rFonts w:ascii="Arial" w:hAnsi="Arial" w:cs="Arial"/>
          <w:color w:val="000000"/>
          <w:sz w:val="24"/>
          <w:szCs w:val="24"/>
        </w:rPr>
      </w:pPr>
      <w:r>
        <w:rPr>
          <w:rFonts w:ascii="Arial" w:hAnsi="Arial" w:cs="Arial"/>
          <w:color w:val="000000"/>
          <w:sz w:val="24"/>
          <w:szCs w:val="24"/>
        </w:rPr>
        <w:t xml:space="preserve">Глава </w:t>
      </w:r>
      <w:r w:rsidR="007C339B" w:rsidRPr="0034771C">
        <w:rPr>
          <w:rFonts w:ascii="Arial" w:hAnsi="Arial" w:cs="Arial"/>
          <w:color w:val="000000"/>
          <w:sz w:val="24"/>
          <w:szCs w:val="24"/>
        </w:rPr>
        <w:t>1. ПРЕДМЕТ РЕГУЛИРОВАНИЯ</w:t>
      </w:r>
    </w:p>
    <w:p w:rsidR="005E34F5" w:rsidRDefault="00AD13AA" w:rsidP="005E34F5">
      <w:pPr>
        <w:pStyle w:val="ConsPlusNormal"/>
        <w:ind w:firstLine="432"/>
        <w:jc w:val="both"/>
        <w:rPr>
          <w:rFonts w:ascii="Arial" w:hAnsi="Arial" w:cs="Arial"/>
          <w:sz w:val="24"/>
          <w:szCs w:val="24"/>
        </w:rPr>
      </w:pPr>
      <w:r w:rsidRPr="0034771C">
        <w:rPr>
          <w:rFonts w:ascii="Arial" w:hAnsi="Arial" w:cs="Arial"/>
          <w:sz w:val="24"/>
          <w:szCs w:val="24"/>
        </w:rPr>
        <w:t xml:space="preserve">   </w:t>
      </w:r>
      <w:r w:rsidR="008E00BB" w:rsidRPr="0034771C">
        <w:rPr>
          <w:rFonts w:ascii="Arial" w:hAnsi="Arial" w:cs="Arial"/>
          <w:sz w:val="24"/>
          <w:szCs w:val="24"/>
        </w:rPr>
        <w:t xml:space="preserve">1. Административный регламент предоставления муниципальной услуги </w:t>
      </w:r>
      <w:r w:rsidR="00A1346D" w:rsidRPr="0034771C">
        <w:rPr>
          <w:rFonts w:ascii="Arial" w:hAnsi="Arial" w:cs="Arial"/>
          <w:sz w:val="24"/>
          <w:szCs w:val="24"/>
        </w:rPr>
        <w:t>«</w:t>
      </w:r>
      <w:r w:rsidR="00540E8D" w:rsidRPr="0034771C">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A1346D" w:rsidRPr="0034771C">
        <w:rPr>
          <w:rFonts w:ascii="Arial" w:hAnsi="Arial" w:cs="Arial"/>
          <w:sz w:val="24"/>
          <w:szCs w:val="24"/>
        </w:rPr>
        <w:t xml:space="preserve">» </w:t>
      </w:r>
      <w:r w:rsidR="008E00BB" w:rsidRPr="0034771C">
        <w:rPr>
          <w:rFonts w:ascii="Arial" w:hAnsi="Arial" w:cs="Arial"/>
          <w:sz w:val="24"/>
          <w:szCs w:val="24"/>
        </w:rPr>
        <w:t xml:space="preserve">(далее - </w:t>
      </w:r>
      <w:r w:rsidR="005728E3" w:rsidRPr="0034771C">
        <w:rPr>
          <w:rFonts w:ascii="Arial" w:hAnsi="Arial" w:cs="Arial"/>
          <w:sz w:val="24"/>
          <w:szCs w:val="24"/>
        </w:rPr>
        <w:t>Р</w:t>
      </w:r>
      <w:r w:rsidR="008E00BB" w:rsidRPr="0034771C">
        <w:rPr>
          <w:rFonts w:ascii="Arial" w:hAnsi="Arial" w:cs="Arial"/>
          <w:sz w:val="24"/>
          <w:szCs w:val="24"/>
        </w:rPr>
        <w:t xml:space="preserve">егламент) устанавливает порядок и стандарт предоставления муниципальной услуги </w:t>
      </w:r>
      <w:r w:rsidR="0027504A" w:rsidRPr="0034771C">
        <w:rPr>
          <w:rFonts w:ascii="Arial" w:hAnsi="Arial" w:cs="Arial"/>
          <w:sz w:val="24"/>
          <w:szCs w:val="24"/>
        </w:rPr>
        <w:t>«</w:t>
      </w:r>
      <w:r w:rsidR="00540E8D" w:rsidRPr="0034771C">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27504A" w:rsidRPr="0034771C">
        <w:rPr>
          <w:rFonts w:ascii="Arial" w:hAnsi="Arial" w:cs="Arial"/>
          <w:sz w:val="24"/>
          <w:szCs w:val="24"/>
        </w:rPr>
        <w:t>»</w:t>
      </w:r>
      <w:r w:rsidR="008E00BB" w:rsidRPr="0034771C">
        <w:rPr>
          <w:rFonts w:ascii="Arial" w:hAnsi="Arial" w:cs="Arial"/>
          <w:sz w:val="24"/>
          <w:szCs w:val="24"/>
        </w:rPr>
        <w:t xml:space="preserve"> (далее - муниципальная услуга), определяет сроки и последовательность административных процедур (действий) администраци</w:t>
      </w:r>
      <w:r w:rsidR="005728E3" w:rsidRPr="0034771C">
        <w:rPr>
          <w:rFonts w:ascii="Arial" w:hAnsi="Arial" w:cs="Arial"/>
          <w:sz w:val="24"/>
          <w:szCs w:val="24"/>
        </w:rPr>
        <w:t>и</w:t>
      </w:r>
      <w:r w:rsidR="008E00BB" w:rsidRPr="0034771C">
        <w:rPr>
          <w:rFonts w:ascii="Arial" w:hAnsi="Arial" w:cs="Arial"/>
          <w:sz w:val="24"/>
          <w:szCs w:val="24"/>
        </w:rPr>
        <w:t xml:space="preserve"> </w:t>
      </w:r>
      <w:r w:rsidR="0034771C">
        <w:rPr>
          <w:rFonts w:ascii="Arial" w:hAnsi="Arial" w:cs="Arial"/>
          <w:sz w:val="24"/>
          <w:szCs w:val="24"/>
        </w:rPr>
        <w:t>Осинского муниципального района</w:t>
      </w:r>
      <w:r w:rsidR="008E00BB" w:rsidRPr="0034771C">
        <w:rPr>
          <w:rFonts w:ascii="Arial" w:hAnsi="Arial" w:cs="Arial"/>
          <w:sz w:val="24"/>
          <w:szCs w:val="24"/>
        </w:rPr>
        <w:t xml:space="preserve"> </w:t>
      </w:r>
      <w:r w:rsidR="005728E3" w:rsidRPr="0034771C">
        <w:rPr>
          <w:rFonts w:ascii="Arial" w:hAnsi="Arial" w:cs="Arial"/>
          <w:sz w:val="24"/>
          <w:szCs w:val="24"/>
        </w:rPr>
        <w:t xml:space="preserve">(далее – Администрация) </w:t>
      </w:r>
      <w:r w:rsidR="008E00BB" w:rsidRPr="0034771C">
        <w:rPr>
          <w:rFonts w:ascii="Arial" w:hAnsi="Arial" w:cs="Arial"/>
          <w:sz w:val="24"/>
          <w:szCs w:val="24"/>
        </w:rPr>
        <w:t>при предостав</w:t>
      </w:r>
      <w:r w:rsidR="008B58A1" w:rsidRPr="0034771C">
        <w:rPr>
          <w:rFonts w:ascii="Arial" w:hAnsi="Arial" w:cs="Arial"/>
          <w:sz w:val="24"/>
          <w:szCs w:val="24"/>
        </w:rPr>
        <w:t>лении муниципальной услуги</w:t>
      </w:r>
      <w:r w:rsidR="008E00BB" w:rsidRPr="0034771C">
        <w:rPr>
          <w:rFonts w:ascii="Arial" w:hAnsi="Arial" w:cs="Arial"/>
          <w:sz w:val="24"/>
          <w:szCs w:val="24"/>
        </w:rPr>
        <w:t>.</w:t>
      </w:r>
    </w:p>
    <w:p w:rsidR="00BD6A1A" w:rsidRPr="0034771C" w:rsidRDefault="00C37344" w:rsidP="005E34F5">
      <w:pPr>
        <w:pStyle w:val="ConsPlusNormal"/>
        <w:ind w:firstLine="432"/>
        <w:jc w:val="both"/>
        <w:rPr>
          <w:rFonts w:ascii="Arial" w:hAnsi="Arial" w:cs="Arial"/>
          <w:sz w:val="24"/>
          <w:szCs w:val="24"/>
        </w:rPr>
      </w:pPr>
      <w:r w:rsidRPr="0034771C">
        <w:rPr>
          <w:rFonts w:ascii="Arial" w:hAnsi="Arial" w:cs="Arial"/>
          <w:sz w:val="24"/>
          <w:szCs w:val="24"/>
        </w:rPr>
        <w:t>2</w:t>
      </w:r>
      <w:r w:rsidR="008E00BB" w:rsidRPr="0034771C">
        <w:rPr>
          <w:rFonts w:ascii="Arial" w:hAnsi="Arial" w:cs="Arial"/>
          <w:sz w:val="24"/>
          <w:szCs w:val="24"/>
        </w:rPr>
        <w:t xml:space="preserve">. </w:t>
      </w:r>
      <w:r w:rsidR="00AD13AA" w:rsidRPr="0034771C">
        <w:rPr>
          <w:rFonts w:ascii="Arial" w:hAnsi="Arial" w:cs="Arial"/>
          <w:sz w:val="24"/>
          <w:szCs w:val="24"/>
        </w:rPr>
        <w:t>Р</w:t>
      </w:r>
      <w:r w:rsidR="00BD6A1A" w:rsidRPr="0034771C">
        <w:rPr>
          <w:rFonts w:ascii="Arial" w:hAnsi="Arial" w:cs="Arial"/>
          <w:sz w:val="24"/>
          <w:szCs w:val="24"/>
        </w:rPr>
        <w:t>егламент устанавливает порядок взаимодействия между структурными подразделениями Администрации</w:t>
      </w:r>
      <w:r w:rsidR="005106C1" w:rsidRPr="0034771C">
        <w:rPr>
          <w:rFonts w:ascii="Arial" w:hAnsi="Arial" w:cs="Arial"/>
          <w:sz w:val="24"/>
          <w:szCs w:val="24"/>
        </w:rPr>
        <w:t>,</w:t>
      </w:r>
      <w:r w:rsidR="00BD6A1A" w:rsidRPr="0034771C">
        <w:rPr>
          <w:rFonts w:ascii="Arial" w:hAnsi="Arial" w:cs="Arial"/>
          <w:sz w:val="24"/>
          <w:szCs w:val="24"/>
        </w:rPr>
        <w:t xml:space="preserve"> и их должностными лицами, между Администрацией и</w:t>
      </w:r>
      <w:r w:rsidR="005106C1" w:rsidRPr="0034771C">
        <w:rPr>
          <w:rFonts w:ascii="Arial" w:hAnsi="Arial" w:cs="Arial"/>
          <w:sz w:val="24"/>
          <w:szCs w:val="24"/>
        </w:rPr>
        <w:t>ли</w:t>
      </w:r>
      <w:r w:rsidR="00BD6A1A" w:rsidRPr="0034771C">
        <w:rPr>
          <w:rFonts w:ascii="Arial" w:hAnsi="Arial" w:cs="Arial"/>
          <w:sz w:val="24"/>
          <w:szCs w:val="24"/>
        </w:rPr>
        <w:t xml:space="preserve"> юридическими лицами, </w:t>
      </w:r>
      <w:r w:rsidR="005106C1" w:rsidRPr="0034771C">
        <w:rPr>
          <w:rFonts w:ascii="Arial" w:hAnsi="Arial" w:cs="Arial"/>
          <w:sz w:val="24"/>
          <w:szCs w:val="24"/>
        </w:rPr>
        <w:t xml:space="preserve">индивидуальными предпринимателями, </w:t>
      </w:r>
      <w:r w:rsidR="00BD6A1A" w:rsidRPr="0034771C">
        <w:rPr>
          <w:rFonts w:ascii="Arial" w:hAnsi="Arial" w:cs="Arial"/>
          <w:sz w:val="24"/>
          <w:szCs w:val="24"/>
        </w:rPr>
        <w:t xml:space="preserve">их уполномоченными представителями (далее - </w:t>
      </w:r>
      <w:r w:rsidR="00AD13AA" w:rsidRPr="0034771C">
        <w:rPr>
          <w:rFonts w:ascii="Arial" w:hAnsi="Arial" w:cs="Arial"/>
          <w:sz w:val="24"/>
          <w:szCs w:val="24"/>
        </w:rPr>
        <w:t>З</w:t>
      </w:r>
      <w:r w:rsidR="00BD6A1A" w:rsidRPr="0034771C">
        <w:rPr>
          <w:rFonts w:ascii="Arial" w:hAnsi="Arial" w:cs="Arial"/>
          <w:sz w:val="24"/>
          <w:szCs w:val="24"/>
        </w:rPr>
        <w:t>аявител</w:t>
      </w:r>
      <w:r w:rsidR="00FF24FA" w:rsidRPr="0034771C">
        <w:rPr>
          <w:rFonts w:ascii="Arial" w:hAnsi="Arial" w:cs="Arial"/>
          <w:sz w:val="24"/>
          <w:szCs w:val="24"/>
        </w:rPr>
        <w:t>ь</w:t>
      </w:r>
      <w:r w:rsidR="00BD6A1A" w:rsidRPr="0034771C">
        <w:rPr>
          <w:rFonts w:ascii="Arial" w:hAnsi="Arial" w:cs="Arial"/>
          <w:sz w:val="24"/>
          <w:szCs w:val="24"/>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D6A1A" w:rsidRPr="009B7588" w:rsidRDefault="008E00BB" w:rsidP="005E34F5">
      <w:pPr>
        <w:pStyle w:val="ConsPlusNormal"/>
        <w:ind w:firstLine="708"/>
        <w:jc w:val="both"/>
        <w:rPr>
          <w:rFonts w:ascii="Arial" w:hAnsi="Arial" w:cs="Arial"/>
          <w:sz w:val="24"/>
          <w:szCs w:val="24"/>
        </w:rPr>
      </w:pPr>
      <w:r w:rsidRPr="0034771C">
        <w:rPr>
          <w:rFonts w:ascii="Arial" w:hAnsi="Arial" w:cs="Arial"/>
          <w:sz w:val="24"/>
          <w:szCs w:val="24"/>
        </w:rPr>
        <w:t xml:space="preserve">3. Муниципальная услуга предоставляется </w:t>
      </w:r>
      <w:r w:rsidR="00D24245" w:rsidRPr="0034771C">
        <w:rPr>
          <w:rFonts w:ascii="Arial" w:hAnsi="Arial" w:cs="Arial"/>
          <w:sz w:val="24"/>
          <w:szCs w:val="24"/>
        </w:rPr>
        <w:t>А</w:t>
      </w:r>
      <w:r w:rsidRPr="0034771C">
        <w:rPr>
          <w:rFonts w:ascii="Arial" w:hAnsi="Arial" w:cs="Arial"/>
          <w:sz w:val="24"/>
          <w:szCs w:val="24"/>
        </w:rPr>
        <w:t xml:space="preserve">дминистрацией. Органом местного самоуправления, ответственным за выполнение административной процедуры в рамках предоставления настоящей муниципальной услуги, является </w:t>
      </w:r>
      <w:r w:rsidR="009B7588">
        <w:rPr>
          <w:rFonts w:ascii="Arial" w:hAnsi="Arial" w:cs="Arial"/>
          <w:sz w:val="24"/>
          <w:szCs w:val="24"/>
        </w:rPr>
        <w:t>Отдел</w:t>
      </w:r>
      <w:r w:rsidRPr="0034771C">
        <w:rPr>
          <w:rFonts w:ascii="Arial" w:hAnsi="Arial" w:cs="Arial"/>
          <w:sz w:val="24"/>
          <w:szCs w:val="24"/>
        </w:rPr>
        <w:t xml:space="preserve"> по управлению</w:t>
      </w:r>
      <w:r w:rsidR="009B7588">
        <w:rPr>
          <w:rFonts w:ascii="Arial" w:hAnsi="Arial" w:cs="Arial"/>
          <w:sz w:val="24"/>
          <w:szCs w:val="24"/>
        </w:rPr>
        <w:t xml:space="preserve"> муниципальным</w:t>
      </w:r>
      <w:r w:rsidRPr="0034771C">
        <w:rPr>
          <w:rFonts w:ascii="Arial" w:hAnsi="Arial" w:cs="Arial"/>
          <w:sz w:val="24"/>
          <w:szCs w:val="24"/>
        </w:rPr>
        <w:t xml:space="preserve"> имуществом</w:t>
      </w:r>
      <w:r w:rsidR="009B7588">
        <w:rPr>
          <w:rFonts w:ascii="Arial" w:hAnsi="Arial" w:cs="Arial"/>
          <w:sz w:val="24"/>
          <w:szCs w:val="24"/>
        </w:rPr>
        <w:t xml:space="preserve"> и земельным отношениям</w:t>
      </w:r>
      <w:r w:rsidR="00990DB0">
        <w:rPr>
          <w:rFonts w:ascii="Arial" w:hAnsi="Arial" w:cs="Arial"/>
          <w:sz w:val="24"/>
          <w:szCs w:val="24"/>
        </w:rPr>
        <w:t xml:space="preserve"> </w:t>
      </w:r>
      <w:r w:rsidR="00C22B16">
        <w:rPr>
          <w:rFonts w:ascii="Arial" w:hAnsi="Arial" w:cs="Arial"/>
          <w:sz w:val="24"/>
          <w:szCs w:val="24"/>
        </w:rPr>
        <w:t>(</w:t>
      </w:r>
      <w:r w:rsidR="00990DB0">
        <w:rPr>
          <w:rFonts w:ascii="Arial" w:hAnsi="Arial" w:cs="Arial"/>
          <w:sz w:val="24"/>
          <w:szCs w:val="24"/>
        </w:rPr>
        <w:t>далее – Отдел)</w:t>
      </w:r>
      <w:r w:rsidRPr="0034771C">
        <w:rPr>
          <w:rFonts w:ascii="Arial" w:hAnsi="Arial" w:cs="Arial"/>
          <w:sz w:val="24"/>
          <w:szCs w:val="24"/>
        </w:rPr>
        <w:t xml:space="preserve">. </w:t>
      </w:r>
      <w:bookmarkStart w:id="1" w:name="P63"/>
      <w:bookmarkEnd w:id="1"/>
    </w:p>
    <w:p w:rsidR="00C37344" w:rsidRPr="0034771C" w:rsidRDefault="00990DB0" w:rsidP="009B7588">
      <w:pPr>
        <w:numPr>
          <w:ilvl w:val="0"/>
          <w:numId w:val="1"/>
        </w:numPr>
        <w:spacing w:before="240" w:after="240"/>
        <w:ind w:left="0" w:hanging="431"/>
        <w:jc w:val="center"/>
        <w:rPr>
          <w:rFonts w:ascii="Arial" w:hAnsi="Arial" w:cs="Arial"/>
          <w:color w:val="000000"/>
          <w:sz w:val="24"/>
          <w:szCs w:val="24"/>
        </w:rPr>
      </w:pPr>
      <w:r>
        <w:rPr>
          <w:rFonts w:ascii="Arial" w:hAnsi="Arial" w:cs="Arial"/>
          <w:color w:val="000000"/>
          <w:sz w:val="24"/>
          <w:szCs w:val="24"/>
        </w:rPr>
        <w:t xml:space="preserve"> Глава </w:t>
      </w:r>
      <w:r w:rsidR="007C339B" w:rsidRPr="0034771C">
        <w:rPr>
          <w:rFonts w:ascii="Arial" w:hAnsi="Arial" w:cs="Arial"/>
          <w:color w:val="000000"/>
          <w:sz w:val="24"/>
          <w:szCs w:val="24"/>
        </w:rPr>
        <w:t>2. КРУГ ЗАЯВИТЕЛЕЙ</w:t>
      </w:r>
    </w:p>
    <w:p w:rsidR="00A42361" w:rsidRPr="0034771C" w:rsidRDefault="00990DB0" w:rsidP="009B7588">
      <w:pPr>
        <w:pStyle w:val="ConsPlusNormal"/>
        <w:ind w:firstLine="709"/>
        <w:contextualSpacing/>
        <w:jc w:val="both"/>
        <w:rPr>
          <w:rFonts w:ascii="Arial" w:hAnsi="Arial" w:cs="Arial"/>
          <w:sz w:val="24"/>
          <w:szCs w:val="24"/>
        </w:rPr>
      </w:pPr>
      <w:r>
        <w:rPr>
          <w:rFonts w:ascii="Arial" w:hAnsi="Arial" w:cs="Arial"/>
          <w:sz w:val="24"/>
          <w:szCs w:val="24"/>
        </w:rPr>
        <w:t>4</w:t>
      </w:r>
      <w:r w:rsidR="00A42361" w:rsidRPr="0034771C">
        <w:rPr>
          <w:rFonts w:ascii="Arial" w:hAnsi="Arial" w:cs="Arial"/>
          <w:sz w:val="24"/>
          <w:szCs w:val="24"/>
        </w:rPr>
        <w:t>. Заявителями на предоставление муниципальной услуги (далее - заявители) являются организации:</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 xml:space="preserve">3) являющиеся недропользователями, в случае изъятия земельных участков для проведения работ, связанных с пользованием недрами, в том числе </w:t>
      </w:r>
      <w:r w:rsidRPr="0034771C">
        <w:rPr>
          <w:rFonts w:ascii="Arial" w:hAnsi="Arial" w:cs="Arial"/>
          <w:sz w:val="24"/>
          <w:szCs w:val="24"/>
        </w:rPr>
        <w:lastRenderedPageBreak/>
        <w:t>осуществляемых за счет средств недропользователей.</w:t>
      </w:r>
    </w:p>
    <w:p w:rsidR="00A42361" w:rsidRPr="0034771C"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352BD" w:rsidRPr="009B7588" w:rsidRDefault="00A42361" w:rsidP="009B7588">
      <w:pPr>
        <w:pStyle w:val="ConsPlusNormal"/>
        <w:numPr>
          <w:ilvl w:val="0"/>
          <w:numId w:val="1"/>
        </w:numPr>
        <w:ind w:left="0" w:firstLine="709"/>
        <w:contextualSpacing/>
        <w:jc w:val="both"/>
        <w:rPr>
          <w:rFonts w:ascii="Arial" w:hAnsi="Arial" w:cs="Arial"/>
          <w:sz w:val="24"/>
          <w:szCs w:val="24"/>
        </w:rPr>
      </w:pPr>
      <w:r w:rsidRPr="0034771C">
        <w:rPr>
          <w:rFonts w:ascii="Arial" w:hAnsi="Arial" w:cs="Arial"/>
          <w:sz w:val="24"/>
          <w:szCs w:val="24"/>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614D1D" w:rsidRPr="0034771C" w:rsidRDefault="00990DB0" w:rsidP="009B7588">
      <w:pPr>
        <w:pStyle w:val="ConsPlusNormal"/>
        <w:spacing w:before="240" w:after="240"/>
        <w:ind w:firstLine="709"/>
        <w:jc w:val="center"/>
        <w:rPr>
          <w:rFonts w:ascii="Arial" w:hAnsi="Arial" w:cs="Arial"/>
          <w:sz w:val="24"/>
          <w:szCs w:val="24"/>
        </w:rPr>
      </w:pPr>
      <w:r>
        <w:rPr>
          <w:rFonts w:ascii="Arial" w:hAnsi="Arial" w:cs="Arial"/>
          <w:sz w:val="24"/>
          <w:szCs w:val="24"/>
        </w:rPr>
        <w:t xml:space="preserve">Глава </w:t>
      </w:r>
      <w:r w:rsidR="007C339B" w:rsidRPr="0034771C">
        <w:rPr>
          <w:rFonts w:ascii="Arial" w:hAnsi="Arial" w:cs="Arial"/>
          <w:sz w:val="24"/>
          <w:szCs w:val="24"/>
        </w:rPr>
        <w:t>3. ТРЕБОВАНИЯ К ПОРЯДКУ ИНФОРМИРОВАНИЯ О ПРЕДОСТАВЛЕНИИ МУНИЦИПАЛЬНОЙ УСЛУГИ</w:t>
      </w:r>
    </w:p>
    <w:p w:rsidR="008E00BB" w:rsidRPr="0034771C" w:rsidRDefault="00990DB0" w:rsidP="009B7588">
      <w:pPr>
        <w:pStyle w:val="ConsPlusNormal"/>
        <w:ind w:firstLine="709"/>
        <w:jc w:val="both"/>
        <w:rPr>
          <w:rFonts w:ascii="Arial" w:hAnsi="Arial" w:cs="Arial"/>
          <w:sz w:val="24"/>
          <w:szCs w:val="24"/>
        </w:rPr>
      </w:pPr>
      <w:r>
        <w:rPr>
          <w:rFonts w:ascii="Arial" w:hAnsi="Arial" w:cs="Arial"/>
          <w:sz w:val="24"/>
          <w:szCs w:val="24"/>
        </w:rPr>
        <w:t>5</w:t>
      </w:r>
      <w:r w:rsidR="008E00BB" w:rsidRPr="0034771C">
        <w:rPr>
          <w:rFonts w:ascii="Arial" w:hAnsi="Arial" w:cs="Arial"/>
          <w:sz w:val="24"/>
          <w:szCs w:val="24"/>
        </w:rPr>
        <w:t>. Органы местного самоуправления, организации, участвующие в предоставлении муниципальной услуги.</w:t>
      </w:r>
    </w:p>
    <w:p w:rsidR="00B579C1" w:rsidRPr="0034771C" w:rsidRDefault="00990DB0" w:rsidP="009B7588">
      <w:pPr>
        <w:pStyle w:val="ConsPlusNormal"/>
        <w:ind w:firstLine="709"/>
        <w:jc w:val="both"/>
        <w:rPr>
          <w:rFonts w:ascii="Arial" w:hAnsi="Arial" w:cs="Arial"/>
          <w:sz w:val="24"/>
          <w:szCs w:val="24"/>
        </w:rPr>
      </w:pPr>
      <w:r>
        <w:rPr>
          <w:rFonts w:ascii="Arial" w:hAnsi="Arial" w:cs="Arial"/>
          <w:sz w:val="24"/>
          <w:szCs w:val="24"/>
        </w:rPr>
        <w:t>6</w:t>
      </w:r>
      <w:r w:rsidR="008E00BB" w:rsidRPr="0034771C">
        <w:rPr>
          <w:rFonts w:ascii="Arial" w:hAnsi="Arial" w:cs="Arial"/>
          <w:sz w:val="24"/>
          <w:szCs w:val="24"/>
        </w:rPr>
        <w:t xml:space="preserve">. </w:t>
      </w:r>
      <w:r w:rsidR="00B579C1" w:rsidRPr="0034771C">
        <w:rPr>
          <w:rFonts w:ascii="Arial" w:hAnsi="Arial" w:cs="Arial"/>
          <w:sz w:val="24"/>
          <w:szCs w:val="24"/>
        </w:rPr>
        <w:t xml:space="preserve">Место нахождения и юридический адрес </w:t>
      </w:r>
      <w:r w:rsidR="008E00BB" w:rsidRPr="0034771C">
        <w:rPr>
          <w:rFonts w:ascii="Arial" w:hAnsi="Arial" w:cs="Arial"/>
          <w:sz w:val="24"/>
          <w:szCs w:val="24"/>
        </w:rPr>
        <w:t>Администраци</w:t>
      </w:r>
      <w:r w:rsidR="00B579C1" w:rsidRPr="0034771C">
        <w:rPr>
          <w:rFonts w:ascii="Arial" w:hAnsi="Arial" w:cs="Arial"/>
          <w:sz w:val="24"/>
          <w:szCs w:val="24"/>
        </w:rPr>
        <w:t>и</w:t>
      </w:r>
      <w:r w:rsidR="008E00BB" w:rsidRPr="0034771C">
        <w:rPr>
          <w:rFonts w:ascii="Arial" w:hAnsi="Arial" w:cs="Arial"/>
          <w:sz w:val="24"/>
          <w:szCs w:val="24"/>
        </w:rPr>
        <w:t xml:space="preserve"> </w:t>
      </w:r>
      <w:r w:rsidR="009B7588">
        <w:rPr>
          <w:rFonts w:ascii="Arial" w:hAnsi="Arial" w:cs="Arial"/>
          <w:sz w:val="24"/>
          <w:szCs w:val="24"/>
        </w:rPr>
        <w:t>Осинского муниципального района</w:t>
      </w:r>
      <w:r w:rsidR="00B579C1" w:rsidRPr="0034771C">
        <w:rPr>
          <w:rFonts w:ascii="Arial" w:hAnsi="Arial" w:cs="Arial"/>
          <w:sz w:val="24"/>
          <w:szCs w:val="24"/>
        </w:rPr>
        <w:t xml:space="preserve"> (далее – Администрация):</w:t>
      </w:r>
    </w:p>
    <w:p w:rsidR="008E00BB" w:rsidRPr="0034771C" w:rsidRDefault="00B579C1" w:rsidP="009B7588">
      <w:pPr>
        <w:pStyle w:val="ConsPlusNormal"/>
        <w:ind w:firstLine="709"/>
        <w:jc w:val="both"/>
        <w:rPr>
          <w:rFonts w:ascii="Arial" w:hAnsi="Arial" w:cs="Arial"/>
          <w:sz w:val="24"/>
          <w:szCs w:val="24"/>
        </w:rPr>
      </w:pPr>
      <w:r w:rsidRPr="0034771C">
        <w:rPr>
          <w:rFonts w:ascii="Arial" w:hAnsi="Arial" w:cs="Arial"/>
          <w:sz w:val="24"/>
          <w:szCs w:val="24"/>
        </w:rPr>
        <w:t>Почтовый адрес:</w:t>
      </w:r>
      <w:r w:rsidR="009942ED" w:rsidRPr="0034771C">
        <w:rPr>
          <w:rFonts w:ascii="Arial" w:hAnsi="Arial" w:cs="Arial"/>
          <w:sz w:val="24"/>
          <w:szCs w:val="24"/>
        </w:rPr>
        <w:t xml:space="preserve"> </w:t>
      </w:r>
      <w:r w:rsidR="009B7588">
        <w:rPr>
          <w:rFonts w:ascii="Arial" w:hAnsi="Arial" w:cs="Arial"/>
          <w:sz w:val="24"/>
          <w:szCs w:val="24"/>
        </w:rPr>
        <w:t>669200, Иркутская</w:t>
      </w:r>
      <w:r w:rsidRPr="0034771C">
        <w:rPr>
          <w:rFonts w:ascii="Arial" w:hAnsi="Arial" w:cs="Arial"/>
          <w:sz w:val="24"/>
          <w:szCs w:val="24"/>
        </w:rPr>
        <w:t xml:space="preserve"> область, </w:t>
      </w:r>
      <w:r w:rsidR="009B7588">
        <w:rPr>
          <w:rFonts w:ascii="Arial" w:hAnsi="Arial" w:cs="Arial"/>
          <w:sz w:val="24"/>
          <w:szCs w:val="24"/>
        </w:rPr>
        <w:t>Осинский район, с. Оса</w:t>
      </w:r>
      <w:r w:rsidR="009942ED" w:rsidRPr="0034771C">
        <w:rPr>
          <w:rFonts w:ascii="Arial" w:hAnsi="Arial" w:cs="Arial"/>
          <w:sz w:val="24"/>
          <w:szCs w:val="24"/>
        </w:rPr>
        <w:t>, ул.</w:t>
      </w:r>
      <w:r w:rsidR="009B7588">
        <w:rPr>
          <w:rFonts w:ascii="Arial" w:hAnsi="Arial" w:cs="Arial"/>
          <w:sz w:val="24"/>
          <w:szCs w:val="24"/>
        </w:rPr>
        <w:t>Свердлова</w:t>
      </w:r>
      <w:r w:rsidR="008E00BB" w:rsidRPr="0034771C">
        <w:rPr>
          <w:rFonts w:ascii="Arial" w:hAnsi="Arial" w:cs="Arial"/>
          <w:sz w:val="24"/>
          <w:szCs w:val="24"/>
        </w:rPr>
        <w:t xml:space="preserve">, </w:t>
      </w:r>
      <w:r w:rsidR="009B7588">
        <w:rPr>
          <w:rFonts w:ascii="Arial" w:hAnsi="Arial" w:cs="Arial"/>
          <w:sz w:val="24"/>
          <w:szCs w:val="24"/>
        </w:rPr>
        <w:t>59</w:t>
      </w:r>
      <w:r w:rsidRPr="0034771C">
        <w:rPr>
          <w:rFonts w:ascii="Arial" w:hAnsi="Arial" w:cs="Arial"/>
          <w:sz w:val="24"/>
          <w:szCs w:val="24"/>
        </w:rPr>
        <w:t>;</w:t>
      </w:r>
    </w:p>
    <w:p w:rsidR="00B579C1" w:rsidRPr="0034771C" w:rsidRDefault="00B579C1" w:rsidP="009B7588">
      <w:pPr>
        <w:pStyle w:val="ConsPlusNormal"/>
        <w:ind w:firstLine="709"/>
        <w:jc w:val="both"/>
        <w:rPr>
          <w:rFonts w:ascii="Arial" w:hAnsi="Arial" w:cs="Arial"/>
          <w:sz w:val="24"/>
          <w:szCs w:val="24"/>
        </w:rPr>
      </w:pPr>
      <w:r w:rsidRPr="0034771C">
        <w:rPr>
          <w:rFonts w:ascii="Arial" w:hAnsi="Arial" w:cs="Arial"/>
          <w:sz w:val="24"/>
          <w:szCs w:val="24"/>
        </w:rPr>
        <w:t xml:space="preserve">Телефон/факс: </w:t>
      </w:r>
      <w:r w:rsidR="00104582">
        <w:rPr>
          <w:rFonts w:ascii="Arial" w:hAnsi="Arial" w:cs="Arial"/>
          <w:sz w:val="24"/>
          <w:szCs w:val="24"/>
        </w:rPr>
        <w:t xml:space="preserve">8 </w:t>
      </w:r>
      <w:r w:rsidRPr="0034771C">
        <w:rPr>
          <w:rFonts w:ascii="Arial" w:hAnsi="Arial" w:cs="Arial"/>
          <w:sz w:val="24"/>
          <w:szCs w:val="24"/>
        </w:rPr>
        <w:t>(</w:t>
      </w:r>
      <w:r w:rsidR="009B7588">
        <w:rPr>
          <w:rFonts w:ascii="Arial" w:hAnsi="Arial" w:cs="Arial"/>
          <w:sz w:val="24"/>
          <w:szCs w:val="24"/>
        </w:rPr>
        <w:t xml:space="preserve">39539) </w:t>
      </w:r>
      <w:r w:rsidRPr="0034771C">
        <w:rPr>
          <w:rFonts w:ascii="Arial" w:hAnsi="Arial" w:cs="Arial"/>
          <w:sz w:val="24"/>
          <w:szCs w:val="24"/>
        </w:rPr>
        <w:t>31-</w:t>
      </w:r>
      <w:r w:rsidR="00A10D6B" w:rsidRPr="00253230">
        <w:rPr>
          <w:rFonts w:ascii="Arial" w:hAnsi="Arial" w:cs="Arial"/>
          <w:sz w:val="24"/>
          <w:szCs w:val="24"/>
        </w:rPr>
        <w:t>6</w:t>
      </w:r>
      <w:r w:rsidR="00A10D6B">
        <w:rPr>
          <w:rFonts w:ascii="Arial" w:hAnsi="Arial" w:cs="Arial"/>
          <w:sz w:val="24"/>
          <w:szCs w:val="24"/>
        </w:rPr>
        <w:t>-0</w:t>
      </w:r>
      <w:r w:rsidR="00A10D6B" w:rsidRPr="00253230">
        <w:rPr>
          <w:rFonts w:ascii="Arial" w:hAnsi="Arial" w:cs="Arial"/>
          <w:sz w:val="24"/>
          <w:szCs w:val="24"/>
        </w:rPr>
        <w:t>9</w:t>
      </w:r>
      <w:r w:rsidRPr="0034771C">
        <w:rPr>
          <w:rFonts w:ascii="Arial" w:hAnsi="Arial" w:cs="Arial"/>
          <w:sz w:val="24"/>
          <w:szCs w:val="24"/>
        </w:rPr>
        <w:t xml:space="preserve">; </w:t>
      </w:r>
    </w:p>
    <w:p w:rsidR="00B579C1" w:rsidRPr="0034771C" w:rsidRDefault="00A840FF" w:rsidP="009B7588">
      <w:pPr>
        <w:pStyle w:val="ConsPlusNormal"/>
        <w:ind w:firstLine="709"/>
        <w:jc w:val="both"/>
        <w:rPr>
          <w:rFonts w:ascii="Arial" w:hAnsi="Arial" w:cs="Arial"/>
          <w:sz w:val="24"/>
          <w:szCs w:val="24"/>
        </w:rPr>
      </w:pPr>
      <w:r w:rsidRPr="0034771C">
        <w:rPr>
          <w:rFonts w:ascii="Arial" w:hAnsi="Arial" w:cs="Arial"/>
          <w:sz w:val="24"/>
          <w:szCs w:val="24"/>
        </w:rPr>
        <w:t>Адрес электронной почты</w:t>
      </w:r>
      <w:r w:rsidR="00B579C1" w:rsidRPr="0034771C">
        <w:rPr>
          <w:rFonts w:ascii="Arial" w:hAnsi="Arial" w:cs="Arial"/>
          <w:sz w:val="24"/>
          <w:szCs w:val="24"/>
        </w:rPr>
        <w:t xml:space="preserve">: </w:t>
      </w:r>
      <w:r w:rsidR="009B7588">
        <w:rPr>
          <w:rFonts w:ascii="Arial" w:hAnsi="Arial" w:cs="Arial"/>
          <w:sz w:val="24"/>
          <w:szCs w:val="24"/>
          <w:lang w:val="en-US"/>
        </w:rPr>
        <w:t>osa</w:t>
      </w:r>
      <w:r w:rsidR="00B579C1" w:rsidRPr="0034771C">
        <w:rPr>
          <w:rFonts w:ascii="Arial" w:hAnsi="Arial" w:cs="Arial"/>
          <w:sz w:val="24"/>
          <w:szCs w:val="24"/>
          <w:lang w:val="en-US"/>
        </w:rPr>
        <w:t>adm</w:t>
      </w:r>
      <w:r w:rsidR="00B579C1" w:rsidRPr="0034771C">
        <w:rPr>
          <w:rFonts w:ascii="Arial" w:hAnsi="Arial" w:cs="Arial"/>
          <w:sz w:val="24"/>
          <w:szCs w:val="24"/>
        </w:rPr>
        <w:t>@</w:t>
      </w:r>
      <w:r w:rsidR="00A10D6B">
        <w:rPr>
          <w:rFonts w:ascii="Arial" w:hAnsi="Arial" w:cs="Arial"/>
          <w:sz w:val="24"/>
          <w:szCs w:val="24"/>
          <w:lang w:val="en-US"/>
        </w:rPr>
        <w:t>mail</w:t>
      </w:r>
      <w:r w:rsidR="00B579C1" w:rsidRPr="0034771C">
        <w:rPr>
          <w:rFonts w:ascii="Arial" w:hAnsi="Arial" w:cs="Arial"/>
          <w:sz w:val="24"/>
          <w:szCs w:val="24"/>
        </w:rPr>
        <w:t>.</w:t>
      </w:r>
      <w:r w:rsidR="00B579C1" w:rsidRPr="0034771C">
        <w:rPr>
          <w:rFonts w:ascii="Arial" w:hAnsi="Arial" w:cs="Arial"/>
          <w:sz w:val="24"/>
          <w:szCs w:val="24"/>
          <w:lang w:val="en-US"/>
        </w:rPr>
        <w:t>ru</w:t>
      </w:r>
      <w:r w:rsidR="00B579C1" w:rsidRPr="0034771C">
        <w:rPr>
          <w:rFonts w:ascii="Arial" w:hAnsi="Arial" w:cs="Arial"/>
          <w:sz w:val="24"/>
          <w:szCs w:val="24"/>
        </w:rPr>
        <w:t>.</w:t>
      </w:r>
    </w:p>
    <w:p w:rsidR="00B579C1" w:rsidRPr="0034771C" w:rsidRDefault="00F47D39" w:rsidP="009B7588">
      <w:pPr>
        <w:pStyle w:val="ConsPlusNormal"/>
        <w:ind w:firstLine="709"/>
        <w:jc w:val="both"/>
        <w:rPr>
          <w:rFonts w:ascii="Arial" w:hAnsi="Arial" w:cs="Arial"/>
          <w:sz w:val="24"/>
          <w:szCs w:val="24"/>
        </w:rPr>
      </w:pPr>
      <w:r w:rsidRPr="0034771C">
        <w:rPr>
          <w:rFonts w:ascii="Arial" w:hAnsi="Arial" w:cs="Arial"/>
          <w:sz w:val="24"/>
          <w:szCs w:val="24"/>
        </w:rPr>
        <w:t>Адрес официального сайта в информационно-телекоммуникационной сети «Интернет»:</w:t>
      </w:r>
      <w:r w:rsidR="007E7449" w:rsidRPr="0034771C">
        <w:rPr>
          <w:rFonts w:ascii="Arial" w:hAnsi="Arial" w:cs="Arial"/>
          <w:sz w:val="24"/>
          <w:szCs w:val="24"/>
        </w:rPr>
        <w:t xml:space="preserve"> </w:t>
      </w:r>
      <w:hyperlink r:id="rId9" w:history="1">
        <w:r w:rsidR="00A10D6B" w:rsidRPr="007C339B">
          <w:rPr>
            <w:rStyle w:val="a3"/>
            <w:rFonts w:ascii="Arial" w:hAnsi="Arial" w:cs="Arial"/>
            <w:color w:val="auto"/>
            <w:sz w:val="24"/>
            <w:szCs w:val="24"/>
            <w:u w:val="none"/>
          </w:rPr>
          <w:t>www.</w:t>
        </w:r>
        <w:r w:rsidR="00A10D6B" w:rsidRPr="007C339B">
          <w:rPr>
            <w:rStyle w:val="a3"/>
            <w:rFonts w:ascii="Arial" w:hAnsi="Arial" w:cs="Arial"/>
            <w:color w:val="auto"/>
            <w:sz w:val="24"/>
            <w:szCs w:val="24"/>
            <w:u w:val="none"/>
            <w:lang w:val="en-US"/>
          </w:rPr>
          <w:t>osaadm</w:t>
        </w:r>
        <w:r w:rsidR="00A10D6B" w:rsidRPr="007C339B">
          <w:rPr>
            <w:rStyle w:val="a3"/>
            <w:rFonts w:ascii="Arial" w:hAnsi="Arial" w:cs="Arial"/>
            <w:color w:val="auto"/>
            <w:sz w:val="24"/>
            <w:szCs w:val="24"/>
            <w:u w:val="none"/>
          </w:rPr>
          <w:t>.ru</w:t>
        </w:r>
      </w:hyperlink>
    </w:p>
    <w:p w:rsidR="00CB7558" w:rsidRPr="0034771C" w:rsidRDefault="008E00BB" w:rsidP="009B7588">
      <w:pPr>
        <w:pStyle w:val="ConsPlusNormal"/>
        <w:ind w:firstLine="709"/>
        <w:jc w:val="both"/>
        <w:rPr>
          <w:rFonts w:ascii="Arial" w:hAnsi="Arial" w:cs="Arial"/>
          <w:sz w:val="24"/>
          <w:szCs w:val="24"/>
        </w:rPr>
      </w:pPr>
      <w:r w:rsidRPr="0034771C">
        <w:rPr>
          <w:rFonts w:ascii="Arial" w:hAnsi="Arial" w:cs="Arial"/>
          <w:sz w:val="24"/>
          <w:szCs w:val="24"/>
        </w:rPr>
        <w:t xml:space="preserve">График работы: </w:t>
      </w:r>
    </w:p>
    <w:p w:rsidR="00CB7558"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Понедельник</w:t>
      </w:r>
      <w:r w:rsidR="00E17383" w:rsidRPr="0034771C">
        <w:rPr>
          <w:rFonts w:ascii="Arial" w:hAnsi="Arial" w:cs="Arial"/>
          <w:sz w:val="24"/>
          <w:szCs w:val="24"/>
        </w:rPr>
        <w:tab/>
      </w:r>
      <w:r w:rsidR="00E17383" w:rsidRPr="0034771C">
        <w:rPr>
          <w:rFonts w:ascii="Arial" w:hAnsi="Arial" w:cs="Arial"/>
          <w:sz w:val="24"/>
          <w:szCs w:val="24"/>
        </w:rPr>
        <w:tab/>
        <w:t>09.00-18.00 (перерыв с 13.00 до 14.00)</w:t>
      </w:r>
    </w:p>
    <w:p w:rsidR="00A52DD0"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Вторник</w:t>
      </w:r>
      <w:r w:rsidR="00A52DD0" w:rsidRPr="0034771C">
        <w:rPr>
          <w:rFonts w:ascii="Arial" w:hAnsi="Arial" w:cs="Arial"/>
          <w:sz w:val="24"/>
          <w:szCs w:val="24"/>
        </w:rPr>
        <w:tab/>
      </w:r>
      <w:r w:rsidR="00A52DD0" w:rsidRPr="0034771C">
        <w:rPr>
          <w:rFonts w:ascii="Arial" w:hAnsi="Arial" w:cs="Arial"/>
          <w:sz w:val="24"/>
          <w:szCs w:val="24"/>
        </w:rPr>
        <w:tab/>
      </w:r>
      <w:r w:rsidR="00A52DD0" w:rsidRPr="0034771C">
        <w:rPr>
          <w:rFonts w:ascii="Arial" w:hAnsi="Arial" w:cs="Arial"/>
          <w:sz w:val="24"/>
          <w:szCs w:val="24"/>
        </w:rPr>
        <w:tab/>
        <w:t>09.00-18.00 (перерыв с 13.00 до 14.00)</w:t>
      </w:r>
    </w:p>
    <w:p w:rsidR="00A52DD0"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Среда</w:t>
      </w:r>
      <w:r w:rsidR="00A10D6B">
        <w:rPr>
          <w:rFonts w:ascii="Arial" w:hAnsi="Arial" w:cs="Arial"/>
          <w:sz w:val="24"/>
          <w:szCs w:val="24"/>
        </w:rPr>
        <w:tab/>
      </w:r>
      <w:r w:rsidR="00A10D6B">
        <w:rPr>
          <w:rFonts w:ascii="Arial" w:hAnsi="Arial" w:cs="Arial"/>
          <w:sz w:val="24"/>
          <w:szCs w:val="24"/>
        </w:rPr>
        <w:tab/>
      </w:r>
      <w:r w:rsidR="00A10D6B">
        <w:rPr>
          <w:rFonts w:ascii="Arial" w:hAnsi="Arial" w:cs="Arial"/>
          <w:sz w:val="24"/>
          <w:szCs w:val="24"/>
        </w:rPr>
        <w:tab/>
      </w:r>
      <w:r w:rsidR="00A52DD0" w:rsidRPr="0034771C">
        <w:rPr>
          <w:rFonts w:ascii="Arial" w:hAnsi="Arial" w:cs="Arial"/>
          <w:sz w:val="24"/>
          <w:szCs w:val="24"/>
        </w:rPr>
        <w:t>09.00-18.00 (перерыв с 13.00 до 14.00)</w:t>
      </w:r>
    </w:p>
    <w:p w:rsidR="00A52DD0" w:rsidRPr="0034771C" w:rsidRDefault="00CB7558" w:rsidP="009B7588">
      <w:pPr>
        <w:pStyle w:val="ConsPlusNormal"/>
        <w:ind w:firstLine="709"/>
        <w:jc w:val="both"/>
        <w:rPr>
          <w:rFonts w:ascii="Arial" w:hAnsi="Arial" w:cs="Arial"/>
          <w:sz w:val="24"/>
          <w:szCs w:val="24"/>
        </w:rPr>
      </w:pPr>
      <w:r w:rsidRPr="0034771C">
        <w:rPr>
          <w:rFonts w:ascii="Arial" w:hAnsi="Arial" w:cs="Arial"/>
          <w:sz w:val="24"/>
          <w:szCs w:val="24"/>
        </w:rPr>
        <w:t>Четверг</w:t>
      </w:r>
      <w:r w:rsidR="00A52DD0" w:rsidRPr="0034771C">
        <w:rPr>
          <w:rFonts w:ascii="Arial" w:hAnsi="Arial" w:cs="Arial"/>
          <w:sz w:val="24"/>
          <w:szCs w:val="24"/>
        </w:rPr>
        <w:tab/>
      </w:r>
      <w:r w:rsidR="00A52DD0" w:rsidRPr="0034771C">
        <w:rPr>
          <w:rFonts w:ascii="Arial" w:hAnsi="Arial" w:cs="Arial"/>
          <w:sz w:val="24"/>
          <w:szCs w:val="24"/>
        </w:rPr>
        <w:tab/>
      </w:r>
      <w:r w:rsidR="00A52DD0" w:rsidRPr="0034771C">
        <w:rPr>
          <w:rFonts w:ascii="Arial" w:hAnsi="Arial" w:cs="Arial"/>
          <w:sz w:val="24"/>
          <w:szCs w:val="24"/>
        </w:rPr>
        <w:tab/>
        <w:t>09.00-18.00 (перерыв с 13.00 до 14.00)</w:t>
      </w:r>
    </w:p>
    <w:p w:rsidR="003C3B1D" w:rsidRPr="0034771C" w:rsidRDefault="00CB7558" w:rsidP="006B272E">
      <w:pPr>
        <w:pStyle w:val="ConsPlusNormal"/>
        <w:ind w:firstLine="709"/>
        <w:jc w:val="both"/>
        <w:rPr>
          <w:rFonts w:ascii="Arial" w:hAnsi="Arial" w:cs="Arial"/>
          <w:sz w:val="24"/>
          <w:szCs w:val="24"/>
        </w:rPr>
      </w:pPr>
      <w:r w:rsidRPr="0034771C">
        <w:rPr>
          <w:rFonts w:ascii="Arial" w:hAnsi="Arial" w:cs="Arial"/>
          <w:sz w:val="24"/>
          <w:szCs w:val="24"/>
        </w:rPr>
        <w:t>Пятница</w:t>
      </w:r>
      <w:r w:rsidR="00A52DD0" w:rsidRPr="0034771C">
        <w:rPr>
          <w:rFonts w:ascii="Arial" w:hAnsi="Arial" w:cs="Arial"/>
          <w:sz w:val="24"/>
          <w:szCs w:val="24"/>
        </w:rPr>
        <w:tab/>
      </w:r>
      <w:r w:rsidR="00A52DD0" w:rsidRPr="0034771C">
        <w:rPr>
          <w:rFonts w:ascii="Arial" w:hAnsi="Arial" w:cs="Arial"/>
          <w:sz w:val="24"/>
          <w:szCs w:val="24"/>
        </w:rPr>
        <w:tab/>
      </w:r>
      <w:r w:rsidR="00A52DD0" w:rsidRPr="0034771C">
        <w:rPr>
          <w:rFonts w:ascii="Arial" w:hAnsi="Arial" w:cs="Arial"/>
          <w:sz w:val="24"/>
          <w:szCs w:val="24"/>
        </w:rPr>
        <w:tab/>
        <w:t>09.00-1</w:t>
      </w:r>
      <w:r w:rsidR="006B272E">
        <w:rPr>
          <w:rFonts w:ascii="Arial" w:hAnsi="Arial" w:cs="Arial"/>
          <w:sz w:val="24"/>
          <w:szCs w:val="24"/>
        </w:rPr>
        <w:t>8.00 (перерыв с 13.00 до 14.00)</w:t>
      </w:r>
      <w:r w:rsidRPr="0034771C">
        <w:rPr>
          <w:rFonts w:ascii="Arial" w:hAnsi="Arial" w:cs="Arial"/>
          <w:sz w:val="24"/>
          <w:szCs w:val="24"/>
        </w:rPr>
        <w:tab/>
      </w:r>
    </w:p>
    <w:p w:rsidR="00426691" w:rsidRPr="0034771C" w:rsidRDefault="00990DB0" w:rsidP="009B7588">
      <w:pPr>
        <w:pStyle w:val="ConsPlusNormal"/>
        <w:ind w:firstLine="709"/>
        <w:jc w:val="both"/>
        <w:rPr>
          <w:rFonts w:ascii="Arial" w:hAnsi="Arial" w:cs="Arial"/>
          <w:sz w:val="24"/>
          <w:szCs w:val="24"/>
        </w:rPr>
      </w:pPr>
      <w:r>
        <w:rPr>
          <w:rFonts w:ascii="Arial" w:hAnsi="Arial" w:cs="Arial"/>
          <w:sz w:val="24"/>
          <w:szCs w:val="24"/>
        </w:rPr>
        <w:t>7</w:t>
      </w:r>
      <w:r w:rsidR="008E00BB" w:rsidRPr="0034771C">
        <w:rPr>
          <w:rFonts w:ascii="Arial" w:hAnsi="Arial" w:cs="Arial"/>
          <w:sz w:val="24"/>
          <w:szCs w:val="24"/>
        </w:rPr>
        <w:t xml:space="preserve">. </w:t>
      </w:r>
      <w:r w:rsidR="00104582">
        <w:rPr>
          <w:rFonts w:ascii="Arial" w:hAnsi="Arial" w:cs="Arial"/>
          <w:sz w:val="24"/>
          <w:szCs w:val="24"/>
        </w:rPr>
        <w:t>ГАУ</w:t>
      </w:r>
      <w:r w:rsidR="008E00BB" w:rsidRPr="0034771C">
        <w:rPr>
          <w:rFonts w:ascii="Arial" w:hAnsi="Arial" w:cs="Arial"/>
          <w:sz w:val="24"/>
          <w:szCs w:val="24"/>
        </w:rPr>
        <w:t xml:space="preserve"> </w:t>
      </w:r>
      <w:r w:rsidR="00426691" w:rsidRPr="0034771C">
        <w:rPr>
          <w:rFonts w:ascii="Arial" w:hAnsi="Arial" w:cs="Arial"/>
          <w:sz w:val="24"/>
          <w:szCs w:val="24"/>
        </w:rPr>
        <w:t>«</w:t>
      </w:r>
      <w:r w:rsidR="00104582">
        <w:rPr>
          <w:rFonts w:ascii="Arial" w:hAnsi="Arial" w:cs="Arial"/>
          <w:sz w:val="24"/>
          <w:szCs w:val="24"/>
        </w:rPr>
        <w:t>Иркутский областной м</w:t>
      </w:r>
      <w:r w:rsidR="008E00BB" w:rsidRPr="0034771C">
        <w:rPr>
          <w:rFonts w:ascii="Arial" w:hAnsi="Arial" w:cs="Arial"/>
          <w:sz w:val="24"/>
          <w:szCs w:val="24"/>
        </w:rPr>
        <w:t>ногофункциональный центр предоставления госуда</w:t>
      </w:r>
      <w:r w:rsidR="00104582">
        <w:rPr>
          <w:rFonts w:ascii="Arial" w:hAnsi="Arial" w:cs="Arial"/>
          <w:sz w:val="24"/>
          <w:szCs w:val="24"/>
        </w:rPr>
        <w:t>рственных и муниципальных услуг</w:t>
      </w:r>
      <w:r w:rsidR="00426691" w:rsidRPr="0034771C">
        <w:rPr>
          <w:rFonts w:ascii="Arial" w:hAnsi="Arial" w:cs="Arial"/>
          <w:sz w:val="24"/>
          <w:szCs w:val="24"/>
        </w:rPr>
        <w:t>»</w:t>
      </w:r>
      <w:r w:rsidR="008E00BB" w:rsidRPr="0034771C">
        <w:rPr>
          <w:rFonts w:ascii="Arial" w:hAnsi="Arial" w:cs="Arial"/>
          <w:sz w:val="24"/>
          <w:szCs w:val="24"/>
        </w:rPr>
        <w:t xml:space="preserve"> (далее - МФЦ)</w:t>
      </w:r>
      <w:r w:rsidR="00426691" w:rsidRPr="0034771C">
        <w:rPr>
          <w:rFonts w:ascii="Arial" w:hAnsi="Arial" w:cs="Arial"/>
          <w:sz w:val="24"/>
          <w:szCs w:val="24"/>
        </w:rPr>
        <w:t>:</w:t>
      </w:r>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Почтовый адрес: </w:t>
      </w:r>
      <w:r w:rsidR="00A10D6B">
        <w:rPr>
          <w:rFonts w:ascii="Arial" w:hAnsi="Arial" w:cs="Arial"/>
          <w:sz w:val="24"/>
          <w:szCs w:val="24"/>
        </w:rPr>
        <w:t>669200, Иркутская</w:t>
      </w:r>
      <w:r w:rsidR="00A10D6B" w:rsidRPr="0034771C">
        <w:rPr>
          <w:rFonts w:ascii="Arial" w:hAnsi="Arial" w:cs="Arial"/>
          <w:sz w:val="24"/>
          <w:szCs w:val="24"/>
        </w:rPr>
        <w:t xml:space="preserve"> область, </w:t>
      </w:r>
      <w:r w:rsidR="00A10D6B">
        <w:rPr>
          <w:rFonts w:ascii="Arial" w:hAnsi="Arial" w:cs="Arial"/>
          <w:sz w:val="24"/>
          <w:szCs w:val="24"/>
        </w:rPr>
        <w:t>Осинский район, с. Оса</w:t>
      </w:r>
      <w:r w:rsidR="00A10D6B" w:rsidRPr="0034771C">
        <w:rPr>
          <w:rFonts w:ascii="Arial" w:hAnsi="Arial" w:cs="Arial"/>
          <w:sz w:val="24"/>
          <w:szCs w:val="24"/>
        </w:rPr>
        <w:t>, ул.</w:t>
      </w:r>
      <w:r w:rsidR="00A10D6B">
        <w:rPr>
          <w:rFonts w:ascii="Arial" w:hAnsi="Arial" w:cs="Arial"/>
          <w:sz w:val="24"/>
          <w:szCs w:val="24"/>
        </w:rPr>
        <w:t>Чапаева</w:t>
      </w:r>
      <w:r w:rsidR="00A10D6B" w:rsidRPr="0034771C">
        <w:rPr>
          <w:rFonts w:ascii="Arial" w:hAnsi="Arial" w:cs="Arial"/>
          <w:sz w:val="24"/>
          <w:szCs w:val="24"/>
        </w:rPr>
        <w:t xml:space="preserve">, </w:t>
      </w:r>
      <w:r w:rsidR="00D77806">
        <w:rPr>
          <w:rFonts w:ascii="Arial" w:hAnsi="Arial" w:cs="Arial"/>
          <w:sz w:val="24"/>
          <w:szCs w:val="24"/>
        </w:rPr>
        <w:t>2В/2</w:t>
      </w:r>
      <w:r w:rsidR="00A10D6B">
        <w:rPr>
          <w:rFonts w:ascii="Arial" w:hAnsi="Arial" w:cs="Arial"/>
          <w:sz w:val="24"/>
          <w:szCs w:val="24"/>
        </w:rPr>
        <w:t>;</w:t>
      </w:r>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Телефон/факс: </w:t>
      </w:r>
      <w:r w:rsidR="00104582">
        <w:rPr>
          <w:rFonts w:ascii="Arial" w:hAnsi="Arial" w:cs="Arial"/>
          <w:sz w:val="24"/>
          <w:szCs w:val="24"/>
        </w:rPr>
        <w:t xml:space="preserve">8 </w:t>
      </w:r>
      <w:r w:rsidRPr="0034771C">
        <w:rPr>
          <w:rFonts w:ascii="Arial" w:hAnsi="Arial" w:cs="Arial"/>
          <w:sz w:val="24"/>
          <w:szCs w:val="24"/>
        </w:rPr>
        <w:t>(</w:t>
      </w:r>
      <w:r w:rsidR="00104582">
        <w:rPr>
          <w:rFonts w:ascii="Arial" w:hAnsi="Arial" w:cs="Arial"/>
          <w:sz w:val="24"/>
          <w:szCs w:val="24"/>
        </w:rPr>
        <w:t>800</w:t>
      </w:r>
      <w:r w:rsidRPr="0034771C">
        <w:rPr>
          <w:rFonts w:ascii="Arial" w:hAnsi="Arial" w:cs="Arial"/>
          <w:sz w:val="24"/>
          <w:szCs w:val="24"/>
        </w:rPr>
        <w:t xml:space="preserve">) </w:t>
      </w:r>
      <w:r w:rsidR="00104582">
        <w:rPr>
          <w:rFonts w:ascii="Arial" w:hAnsi="Arial" w:cs="Arial"/>
          <w:sz w:val="24"/>
          <w:szCs w:val="24"/>
        </w:rPr>
        <w:t>10-00-447</w:t>
      </w:r>
      <w:r w:rsidRPr="0034771C">
        <w:rPr>
          <w:rFonts w:ascii="Arial" w:hAnsi="Arial" w:cs="Arial"/>
          <w:sz w:val="24"/>
          <w:szCs w:val="24"/>
        </w:rPr>
        <w:t xml:space="preserve">; </w:t>
      </w:r>
    </w:p>
    <w:p w:rsidR="00104582"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Адрес электронной почты: </w:t>
      </w:r>
      <w:hyperlink r:id="rId10" w:history="1">
        <w:r w:rsidR="00104582" w:rsidRPr="00104582">
          <w:rPr>
            <w:rStyle w:val="a3"/>
            <w:rFonts w:ascii="Arial" w:hAnsi="Arial" w:cs="Arial"/>
            <w:bCs/>
            <w:color w:val="auto"/>
            <w:sz w:val="24"/>
            <w:szCs w:val="24"/>
            <w:u w:val="none"/>
            <w:shd w:val="clear" w:color="auto" w:fill="FFFFFF"/>
          </w:rPr>
          <w:t>info@mfc38.ru</w:t>
        </w:r>
      </w:hyperlink>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Адрес официального сайта в информационно-телекоммуникационной сети «Интернет»: </w:t>
      </w:r>
      <w:r w:rsidR="00104582" w:rsidRPr="007C339B">
        <w:rPr>
          <w:rFonts w:ascii="Arial" w:hAnsi="Arial" w:cs="Arial"/>
          <w:sz w:val="24"/>
          <w:szCs w:val="24"/>
        </w:rPr>
        <w:t>http://mfc38.ru/</w:t>
      </w:r>
    </w:p>
    <w:p w:rsidR="00426691" w:rsidRDefault="00426691" w:rsidP="009B7588">
      <w:pPr>
        <w:pStyle w:val="ConsPlusNormal"/>
        <w:ind w:firstLine="709"/>
        <w:jc w:val="both"/>
        <w:rPr>
          <w:rFonts w:ascii="Arial" w:hAnsi="Arial" w:cs="Arial"/>
          <w:sz w:val="24"/>
          <w:szCs w:val="24"/>
        </w:rPr>
      </w:pPr>
      <w:r w:rsidRPr="0034771C">
        <w:rPr>
          <w:rFonts w:ascii="Arial" w:hAnsi="Arial" w:cs="Arial"/>
          <w:sz w:val="24"/>
          <w:szCs w:val="24"/>
        </w:rPr>
        <w:t xml:space="preserve">График работы: </w:t>
      </w:r>
    </w:p>
    <w:p w:rsidR="00426691" w:rsidRPr="0034771C" w:rsidRDefault="00104582" w:rsidP="006B272E">
      <w:pPr>
        <w:pStyle w:val="ConsPlusNormal"/>
        <w:ind w:firstLine="709"/>
        <w:jc w:val="both"/>
        <w:rPr>
          <w:rFonts w:ascii="Arial" w:hAnsi="Arial" w:cs="Arial"/>
          <w:sz w:val="24"/>
          <w:szCs w:val="24"/>
        </w:rPr>
      </w:pPr>
      <w:r>
        <w:rPr>
          <w:rFonts w:ascii="Arial" w:hAnsi="Arial" w:cs="Arial"/>
          <w:sz w:val="24"/>
          <w:szCs w:val="24"/>
        </w:rPr>
        <w:t>Первая среда месяца – не</w:t>
      </w:r>
      <w:r w:rsidR="005F1BE0">
        <w:rPr>
          <w:rFonts w:ascii="Arial" w:hAnsi="Arial" w:cs="Arial"/>
          <w:sz w:val="24"/>
          <w:szCs w:val="24"/>
        </w:rPr>
        <w:t xml:space="preserve"> </w:t>
      </w:r>
      <w:r>
        <w:rPr>
          <w:rFonts w:ascii="Arial" w:hAnsi="Arial" w:cs="Arial"/>
          <w:sz w:val="24"/>
          <w:szCs w:val="24"/>
        </w:rPr>
        <w:t>приемный день</w:t>
      </w:r>
      <w:r w:rsidR="00426691" w:rsidRPr="0034771C">
        <w:rPr>
          <w:rFonts w:ascii="Arial" w:hAnsi="Arial" w:cs="Arial"/>
          <w:sz w:val="24"/>
          <w:szCs w:val="24"/>
        </w:rPr>
        <w:tab/>
      </w:r>
    </w:p>
    <w:p w:rsidR="00426691" w:rsidRPr="0034771C" w:rsidRDefault="00426691" w:rsidP="009B7588">
      <w:pPr>
        <w:pStyle w:val="ConsPlusNormal"/>
        <w:ind w:firstLine="709"/>
        <w:jc w:val="both"/>
        <w:rPr>
          <w:rFonts w:ascii="Arial" w:hAnsi="Arial" w:cs="Arial"/>
          <w:sz w:val="24"/>
          <w:szCs w:val="24"/>
        </w:rPr>
      </w:pPr>
      <w:r w:rsidRPr="0034771C">
        <w:rPr>
          <w:rFonts w:ascii="Arial" w:hAnsi="Arial" w:cs="Arial"/>
          <w:sz w:val="24"/>
          <w:szCs w:val="24"/>
        </w:rPr>
        <w:t>Вторник</w:t>
      </w:r>
      <w:r w:rsidRPr="0034771C">
        <w:rPr>
          <w:rFonts w:ascii="Arial" w:hAnsi="Arial" w:cs="Arial"/>
          <w:sz w:val="24"/>
          <w:szCs w:val="24"/>
        </w:rPr>
        <w:tab/>
      </w:r>
      <w:r w:rsidRPr="0034771C">
        <w:rPr>
          <w:rFonts w:ascii="Arial" w:hAnsi="Arial" w:cs="Arial"/>
          <w:sz w:val="24"/>
          <w:szCs w:val="24"/>
        </w:rPr>
        <w:tab/>
      </w:r>
      <w:r w:rsidRPr="0034771C">
        <w:rPr>
          <w:rFonts w:ascii="Arial" w:hAnsi="Arial" w:cs="Arial"/>
          <w:sz w:val="24"/>
          <w:szCs w:val="24"/>
        </w:rPr>
        <w:tab/>
        <w:t>0</w:t>
      </w:r>
      <w:r w:rsidR="00104582">
        <w:rPr>
          <w:rFonts w:ascii="Arial" w:hAnsi="Arial" w:cs="Arial"/>
          <w:sz w:val="24"/>
          <w:szCs w:val="24"/>
        </w:rPr>
        <w:t>9</w:t>
      </w:r>
      <w:r w:rsidRPr="0034771C">
        <w:rPr>
          <w:rFonts w:ascii="Arial" w:hAnsi="Arial" w:cs="Arial"/>
          <w:sz w:val="24"/>
          <w:szCs w:val="24"/>
        </w:rPr>
        <w:t>.00-18.00</w:t>
      </w:r>
    </w:p>
    <w:p w:rsidR="00426691" w:rsidRPr="0034771C" w:rsidRDefault="00104582" w:rsidP="009B7588">
      <w:pPr>
        <w:pStyle w:val="ConsPlusNormal"/>
        <w:ind w:firstLine="709"/>
        <w:jc w:val="both"/>
        <w:rPr>
          <w:rFonts w:ascii="Arial" w:hAnsi="Arial" w:cs="Arial"/>
          <w:sz w:val="24"/>
          <w:szCs w:val="24"/>
        </w:rPr>
      </w:pPr>
      <w:r>
        <w:rPr>
          <w:rFonts w:ascii="Arial" w:hAnsi="Arial" w:cs="Arial"/>
          <w:sz w:val="24"/>
          <w:szCs w:val="24"/>
        </w:rPr>
        <w:t>Среда</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.00-18.00</w:t>
      </w:r>
    </w:p>
    <w:p w:rsidR="00426691" w:rsidRPr="0034771C" w:rsidRDefault="00104582" w:rsidP="009B7588">
      <w:pPr>
        <w:pStyle w:val="ConsPlusNormal"/>
        <w:ind w:firstLine="709"/>
        <w:jc w:val="both"/>
        <w:rPr>
          <w:rFonts w:ascii="Arial" w:hAnsi="Arial" w:cs="Arial"/>
          <w:sz w:val="24"/>
          <w:szCs w:val="24"/>
        </w:rPr>
      </w:pPr>
      <w:r>
        <w:rPr>
          <w:rFonts w:ascii="Arial" w:hAnsi="Arial" w:cs="Arial"/>
          <w:sz w:val="24"/>
          <w:szCs w:val="24"/>
        </w:rPr>
        <w:t>Четверг</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w:t>
      </w:r>
      <w:r>
        <w:rPr>
          <w:rFonts w:ascii="Arial" w:hAnsi="Arial" w:cs="Arial"/>
          <w:sz w:val="24"/>
          <w:szCs w:val="24"/>
        </w:rPr>
        <w:t>18</w:t>
      </w:r>
      <w:r w:rsidR="00426691" w:rsidRPr="0034771C">
        <w:rPr>
          <w:rFonts w:ascii="Arial" w:hAnsi="Arial" w:cs="Arial"/>
          <w:sz w:val="24"/>
          <w:szCs w:val="24"/>
        </w:rPr>
        <w:t>.00</w:t>
      </w:r>
    </w:p>
    <w:p w:rsidR="00426691" w:rsidRPr="0034771C" w:rsidRDefault="00104582" w:rsidP="009B7588">
      <w:pPr>
        <w:pStyle w:val="ConsPlusNormal"/>
        <w:ind w:firstLine="709"/>
        <w:jc w:val="both"/>
        <w:rPr>
          <w:rFonts w:ascii="Arial" w:hAnsi="Arial" w:cs="Arial"/>
          <w:sz w:val="24"/>
          <w:szCs w:val="24"/>
        </w:rPr>
      </w:pPr>
      <w:r>
        <w:rPr>
          <w:rFonts w:ascii="Arial" w:hAnsi="Arial" w:cs="Arial"/>
          <w:sz w:val="24"/>
          <w:szCs w:val="24"/>
        </w:rPr>
        <w:t>Пятница</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.00-18.00</w:t>
      </w:r>
    </w:p>
    <w:p w:rsidR="00ED335E" w:rsidRPr="000C2F7F" w:rsidRDefault="00104582" w:rsidP="006B272E">
      <w:pPr>
        <w:pStyle w:val="ConsPlusNormal"/>
        <w:ind w:firstLine="709"/>
        <w:jc w:val="both"/>
        <w:rPr>
          <w:rFonts w:ascii="Arial" w:hAnsi="Arial" w:cs="Arial"/>
          <w:sz w:val="24"/>
          <w:szCs w:val="24"/>
        </w:rPr>
      </w:pPr>
      <w:r>
        <w:rPr>
          <w:rFonts w:ascii="Arial" w:hAnsi="Arial" w:cs="Arial"/>
          <w:sz w:val="24"/>
          <w:szCs w:val="24"/>
        </w:rPr>
        <w:t>Суббота</w:t>
      </w:r>
      <w:r>
        <w:rPr>
          <w:rFonts w:ascii="Arial" w:hAnsi="Arial" w:cs="Arial"/>
          <w:sz w:val="24"/>
          <w:szCs w:val="24"/>
        </w:rPr>
        <w:tab/>
      </w:r>
      <w:r>
        <w:rPr>
          <w:rFonts w:ascii="Arial" w:hAnsi="Arial" w:cs="Arial"/>
          <w:sz w:val="24"/>
          <w:szCs w:val="24"/>
        </w:rPr>
        <w:tab/>
      </w:r>
      <w:r>
        <w:rPr>
          <w:rFonts w:ascii="Arial" w:hAnsi="Arial" w:cs="Arial"/>
          <w:sz w:val="24"/>
          <w:szCs w:val="24"/>
        </w:rPr>
        <w:tab/>
        <w:t>09</w:t>
      </w:r>
      <w:r w:rsidR="00426691" w:rsidRPr="0034771C">
        <w:rPr>
          <w:rFonts w:ascii="Arial" w:hAnsi="Arial" w:cs="Arial"/>
          <w:sz w:val="24"/>
          <w:szCs w:val="24"/>
        </w:rPr>
        <w:t>.00-1</w:t>
      </w:r>
      <w:r>
        <w:rPr>
          <w:rFonts w:ascii="Arial" w:hAnsi="Arial" w:cs="Arial"/>
          <w:sz w:val="24"/>
          <w:szCs w:val="24"/>
        </w:rPr>
        <w:t>5</w:t>
      </w:r>
      <w:r w:rsidR="006B272E">
        <w:rPr>
          <w:rFonts w:ascii="Arial" w:hAnsi="Arial" w:cs="Arial"/>
          <w:sz w:val="24"/>
          <w:szCs w:val="24"/>
        </w:rPr>
        <w:t>.00</w:t>
      </w:r>
    </w:p>
    <w:p w:rsidR="00ED335E" w:rsidRPr="0034771C" w:rsidRDefault="00990DB0" w:rsidP="009B7588">
      <w:pPr>
        <w:pStyle w:val="ConsPlusNormal"/>
        <w:ind w:firstLine="709"/>
        <w:jc w:val="both"/>
        <w:rPr>
          <w:rFonts w:ascii="Arial" w:hAnsi="Arial" w:cs="Arial"/>
          <w:sz w:val="24"/>
          <w:szCs w:val="24"/>
        </w:rPr>
      </w:pPr>
      <w:r>
        <w:rPr>
          <w:rFonts w:ascii="Arial" w:hAnsi="Arial" w:cs="Arial"/>
          <w:sz w:val="24"/>
          <w:szCs w:val="24"/>
        </w:rPr>
        <w:t>8</w:t>
      </w:r>
      <w:r w:rsidR="008E00BB" w:rsidRPr="0034771C">
        <w:rPr>
          <w:rFonts w:ascii="Arial" w:hAnsi="Arial" w:cs="Arial"/>
          <w:sz w:val="24"/>
          <w:szCs w:val="24"/>
        </w:rPr>
        <w:t xml:space="preserve">. </w:t>
      </w:r>
      <w:r w:rsidR="00ED335E" w:rsidRPr="0034771C">
        <w:rPr>
          <w:rFonts w:ascii="Arial" w:hAnsi="Arial" w:cs="Arial"/>
          <w:sz w:val="24"/>
          <w:szCs w:val="24"/>
        </w:rPr>
        <w:t xml:space="preserve">Информирование о предоставлении Администрацией муниципальной </w:t>
      </w:r>
      <w:r w:rsidR="00ED335E" w:rsidRPr="0034771C">
        <w:rPr>
          <w:rFonts w:ascii="Arial" w:hAnsi="Arial" w:cs="Arial"/>
          <w:sz w:val="24"/>
          <w:szCs w:val="24"/>
        </w:rPr>
        <w:lastRenderedPageBreak/>
        <w:t>услуги осуществляется:</w:t>
      </w:r>
    </w:p>
    <w:p w:rsidR="00ED335E" w:rsidRPr="0034771C" w:rsidRDefault="004A5578" w:rsidP="009B7588">
      <w:pPr>
        <w:pStyle w:val="ConsPlusNormal"/>
        <w:ind w:firstLine="709"/>
        <w:jc w:val="both"/>
        <w:rPr>
          <w:rFonts w:ascii="Arial" w:hAnsi="Arial" w:cs="Arial"/>
          <w:sz w:val="24"/>
          <w:szCs w:val="24"/>
        </w:rPr>
      </w:pPr>
      <w:r w:rsidRPr="0034771C">
        <w:rPr>
          <w:rFonts w:ascii="Arial" w:hAnsi="Arial" w:cs="Arial"/>
          <w:sz w:val="24"/>
          <w:szCs w:val="24"/>
        </w:rPr>
        <w:t>-</w:t>
      </w:r>
      <w:r w:rsidR="00ED335E" w:rsidRPr="0034771C">
        <w:rPr>
          <w:rFonts w:ascii="Arial" w:hAnsi="Arial" w:cs="Arial"/>
          <w:sz w:val="24"/>
          <w:szCs w:val="24"/>
        </w:rPr>
        <w:t xml:space="preserve"> непосредственно в здании Администрации</w:t>
      </w:r>
      <w:r w:rsidR="00C4023E" w:rsidRPr="0034771C">
        <w:rPr>
          <w:rFonts w:ascii="Arial" w:hAnsi="Arial" w:cs="Arial"/>
          <w:sz w:val="24"/>
          <w:szCs w:val="24"/>
        </w:rPr>
        <w:t xml:space="preserve"> </w:t>
      </w:r>
      <w:r w:rsidR="00ED335E" w:rsidRPr="0034771C">
        <w:rPr>
          <w:rFonts w:ascii="Arial" w:hAnsi="Arial" w:cs="Arial"/>
          <w:sz w:val="24"/>
          <w:szCs w:val="24"/>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4023E" w:rsidRPr="0034771C" w:rsidRDefault="00C4023E" w:rsidP="009B7588">
      <w:pPr>
        <w:pStyle w:val="ConsPlusNormal"/>
        <w:ind w:firstLine="709"/>
        <w:jc w:val="both"/>
        <w:rPr>
          <w:rFonts w:ascii="Arial" w:hAnsi="Arial" w:cs="Arial"/>
          <w:sz w:val="24"/>
          <w:szCs w:val="24"/>
        </w:rPr>
      </w:pPr>
      <w:r w:rsidRPr="0034771C">
        <w:rPr>
          <w:rFonts w:ascii="Arial" w:hAnsi="Arial" w:cs="Arial"/>
          <w:sz w:val="24"/>
          <w:szCs w:val="24"/>
        </w:rPr>
        <w:t xml:space="preserve">- непосредственно в помещении </w:t>
      </w:r>
      <w:r w:rsidR="00DA309C">
        <w:rPr>
          <w:rFonts w:ascii="Arial" w:hAnsi="Arial" w:cs="Arial"/>
          <w:sz w:val="24"/>
          <w:szCs w:val="24"/>
        </w:rPr>
        <w:t>Отдела</w:t>
      </w:r>
      <w:r w:rsidRPr="0034771C">
        <w:rPr>
          <w:rFonts w:ascii="Arial" w:hAnsi="Arial" w:cs="Arial"/>
          <w:sz w:val="24"/>
          <w:szCs w:val="24"/>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4771C" w:rsidRDefault="004A5578" w:rsidP="009B7588">
      <w:pPr>
        <w:pStyle w:val="ConsPlusNormal"/>
        <w:ind w:firstLine="709"/>
        <w:jc w:val="both"/>
        <w:rPr>
          <w:rFonts w:ascii="Arial" w:hAnsi="Arial" w:cs="Arial"/>
          <w:sz w:val="24"/>
          <w:szCs w:val="24"/>
        </w:rPr>
      </w:pPr>
      <w:r w:rsidRPr="0034771C">
        <w:rPr>
          <w:rFonts w:ascii="Arial" w:hAnsi="Arial" w:cs="Arial"/>
          <w:sz w:val="24"/>
          <w:szCs w:val="24"/>
        </w:rPr>
        <w:t>-</w:t>
      </w:r>
      <w:r w:rsidR="00ED335E" w:rsidRPr="0034771C">
        <w:rPr>
          <w:rFonts w:ascii="Arial" w:hAnsi="Arial" w:cs="Arial"/>
          <w:sz w:val="24"/>
          <w:szCs w:val="24"/>
        </w:rPr>
        <w:t xml:space="preserve"> в </w:t>
      </w:r>
      <w:r w:rsidR="00241A38" w:rsidRPr="0034771C">
        <w:rPr>
          <w:rFonts w:ascii="Arial" w:hAnsi="Arial" w:cs="Arial"/>
          <w:sz w:val="24"/>
          <w:szCs w:val="24"/>
        </w:rPr>
        <w:t>МФЦ</w:t>
      </w:r>
      <w:r w:rsidR="00ED335E" w:rsidRPr="0034771C">
        <w:rPr>
          <w:rFonts w:ascii="Arial" w:hAnsi="Arial" w:cs="Arial"/>
          <w:sz w:val="24"/>
          <w:szCs w:val="24"/>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4771C" w:rsidRDefault="004A5578" w:rsidP="009B7588">
      <w:pPr>
        <w:pStyle w:val="ConsPlusNormal"/>
        <w:ind w:firstLine="709"/>
        <w:jc w:val="both"/>
        <w:rPr>
          <w:rFonts w:ascii="Arial" w:hAnsi="Arial" w:cs="Arial"/>
          <w:sz w:val="24"/>
          <w:szCs w:val="24"/>
        </w:rPr>
      </w:pPr>
      <w:r w:rsidRPr="0034771C">
        <w:rPr>
          <w:rFonts w:ascii="Arial" w:hAnsi="Arial" w:cs="Arial"/>
          <w:sz w:val="24"/>
          <w:szCs w:val="24"/>
        </w:rPr>
        <w:t>-</w:t>
      </w:r>
      <w:r w:rsidR="00ED335E" w:rsidRPr="0034771C">
        <w:rPr>
          <w:rFonts w:ascii="Arial" w:hAnsi="Arial" w:cs="Arial"/>
          <w:sz w:val="24"/>
          <w:szCs w:val="24"/>
        </w:rPr>
        <w:t xml:space="preserve"> посредством использования телефонной, почтовой связи, а также электронной почты;</w:t>
      </w:r>
    </w:p>
    <w:p w:rsidR="00ED335E" w:rsidRPr="006B272E" w:rsidRDefault="004A5578" w:rsidP="006B272E">
      <w:pPr>
        <w:pStyle w:val="ConsPlusNormal"/>
        <w:ind w:firstLine="709"/>
        <w:jc w:val="both"/>
        <w:rPr>
          <w:rFonts w:ascii="Arial" w:hAnsi="Arial" w:cs="Arial"/>
          <w:sz w:val="24"/>
          <w:szCs w:val="24"/>
        </w:rPr>
      </w:pPr>
      <w:r w:rsidRPr="0034771C">
        <w:rPr>
          <w:rFonts w:ascii="Arial" w:hAnsi="Arial" w:cs="Arial"/>
          <w:sz w:val="24"/>
          <w:szCs w:val="24"/>
        </w:rPr>
        <w:t>-</w:t>
      </w:r>
      <w:r w:rsidR="00DA309C">
        <w:rPr>
          <w:rFonts w:ascii="Arial" w:hAnsi="Arial" w:cs="Arial"/>
          <w:sz w:val="24"/>
          <w:szCs w:val="24"/>
        </w:rPr>
        <w:t xml:space="preserve"> </w:t>
      </w:r>
      <w:r w:rsidR="00ED335E" w:rsidRPr="0034771C">
        <w:rPr>
          <w:rFonts w:ascii="Arial" w:hAnsi="Arial" w:cs="Arial"/>
          <w:sz w:val="24"/>
          <w:szCs w:val="24"/>
        </w:rPr>
        <w:t xml:space="preserve">посредством размещения информации на официальном сайте Администрации в информационно-телекоммуникационной сети «Интернет» </w:t>
      </w:r>
      <w:r w:rsidR="00ED335E" w:rsidRPr="0034771C">
        <w:rPr>
          <w:rFonts w:ascii="Arial" w:hAnsi="Arial" w:cs="Arial"/>
          <w:sz w:val="24"/>
          <w:szCs w:val="24"/>
          <w:u w:val="single"/>
        </w:rPr>
        <w:t>(</w:t>
      </w:r>
      <w:hyperlink r:id="rId11" w:history="1">
        <w:r w:rsidR="00DA309C" w:rsidRPr="00EF0469">
          <w:rPr>
            <w:rStyle w:val="a3"/>
            <w:rFonts w:ascii="Arial" w:hAnsi="Arial" w:cs="Arial"/>
            <w:sz w:val="24"/>
            <w:szCs w:val="24"/>
          </w:rPr>
          <w:t>www.</w:t>
        </w:r>
        <w:r w:rsidR="00DA309C" w:rsidRPr="00EF0469">
          <w:rPr>
            <w:rStyle w:val="a3"/>
            <w:rFonts w:ascii="Arial" w:hAnsi="Arial" w:cs="Arial"/>
            <w:sz w:val="24"/>
            <w:szCs w:val="24"/>
            <w:lang w:val="en-US"/>
          </w:rPr>
          <w:t>osaadm</w:t>
        </w:r>
        <w:r w:rsidR="00DA309C" w:rsidRPr="00EF0469">
          <w:rPr>
            <w:rStyle w:val="a3"/>
            <w:rFonts w:ascii="Arial" w:hAnsi="Arial" w:cs="Arial"/>
            <w:sz w:val="24"/>
            <w:szCs w:val="24"/>
          </w:rPr>
          <w:t>.ru</w:t>
        </w:r>
      </w:hyperlink>
      <w:r w:rsidR="00DA309C" w:rsidRPr="0034771C">
        <w:rPr>
          <w:rFonts w:ascii="Arial" w:hAnsi="Arial" w:cs="Arial"/>
          <w:sz w:val="24"/>
          <w:szCs w:val="24"/>
        </w:rPr>
        <w:t>.</w:t>
      </w:r>
      <w:r w:rsidR="00ED335E" w:rsidRPr="0034771C">
        <w:rPr>
          <w:rFonts w:ascii="Arial" w:hAnsi="Arial" w:cs="Arial"/>
          <w:sz w:val="24"/>
          <w:szCs w:val="24"/>
          <w:u w:val="single"/>
        </w:rPr>
        <w:t>)</w:t>
      </w:r>
      <w:r w:rsidR="00ED335E" w:rsidRPr="0034771C">
        <w:rPr>
          <w:rFonts w:ascii="Arial" w:hAnsi="Arial" w:cs="Arial"/>
          <w:sz w:val="24"/>
          <w:szCs w:val="24"/>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00CA5562" w:rsidRPr="0034771C">
        <w:rPr>
          <w:rFonts w:ascii="Arial" w:hAnsi="Arial" w:cs="Arial"/>
          <w:sz w:val="24"/>
          <w:szCs w:val="24"/>
        </w:rPr>
        <w:t>(</w:t>
      </w:r>
      <w:hyperlink r:id="rId12" w:history="1">
        <w:r w:rsidR="00CA5562" w:rsidRPr="0034771C">
          <w:rPr>
            <w:rStyle w:val="a3"/>
            <w:rFonts w:ascii="Arial" w:hAnsi="Arial" w:cs="Arial"/>
            <w:sz w:val="24"/>
            <w:szCs w:val="24"/>
          </w:rPr>
          <w:t>www.gosuslugi.ru</w:t>
        </w:r>
      </w:hyperlink>
      <w:r w:rsidR="00CA5562" w:rsidRPr="0034771C">
        <w:rPr>
          <w:rFonts w:ascii="Arial" w:hAnsi="Arial" w:cs="Arial"/>
          <w:sz w:val="24"/>
          <w:szCs w:val="24"/>
        </w:rPr>
        <w:t xml:space="preserve">) </w:t>
      </w:r>
      <w:r w:rsidR="00ED335E" w:rsidRPr="0034771C">
        <w:rPr>
          <w:rFonts w:ascii="Arial" w:hAnsi="Arial" w:cs="Arial"/>
          <w:sz w:val="24"/>
          <w:szCs w:val="24"/>
        </w:rPr>
        <w:t>(далее - Единый портал)</w:t>
      </w:r>
      <w:r w:rsidR="00DA309C">
        <w:rPr>
          <w:rFonts w:ascii="Arial" w:hAnsi="Arial" w:cs="Arial"/>
          <w:sz w:val="24"/>
          <w:szCs w:val="24"/>
        </w:rPr>
        <w:t>.</w:t>
      </w:r>
    </w:p>
    <w:p w:rsidR="00286443" w:rsidRPr="0034771C" w:rsidRDefault="00990DB0" w:rsidP="009B7588">
      <w:pPr>
        <w:ind w:firstLine="709"/>
        <w:jc w:val="both"/>
        <w:rPr>
          <w:rFonts w:ascii="Arial" w:hAnsi="Arial" w:cs="Arial"/>
          <w:sz w:val="24"/>
          <w:szCs w:val="24"/>
        </w:rPr>
      </w:pPr>
      <w:r>
        <w:rPr>
          <w:rFonts w:ascii="Arial" w:eastAsiaTheme="minorHAnsi" w:hAnsi="Arial" w:cs="Arial"/>
          <w:sz w:val="24"/>
          <w:szCs w:val="24"/>
        </w:rPr>
        <w:t>9</w:t>
      </w:r>
      <w:r w:rsidR="00286443" w:rsidRPr="0034771C">
        <w:rPr>
          <w:rFonts w:ascii="Arial" w:eastAsiaTheme="minorHAnsi" w:hAnsi="Arial" w:cs="Arial"/>
          <w:sz w:val="24"/>
          <w:szCs w:val="24"/>
        </w:rPr>
        <w:t xml:space="preserve">. </w:t>
      </w:r>
      <w:r w:rsidR="00286443" w:rsidRPr="0034771C">
        <w:rPr>
          <w:rFonts w:ascii="Arial" w:hAnsi="Arial" w:cs="Arial"/>
          <w:sz w:val="24"/>
          <w:szCs w:val="24"/>
        </w:rPr>
        <w:t>На Едином портале государственных и муниципальных услуг (функций), официальном сайте Администрации</w:t>
      </w:r>
      <w:r w:rsidR="00DA309C">
        <w:rPr>
          <w:rFonts w:ascii="Arial" w:hAnsi="Arial" w:cs="Arial"/>
          <w:sz w:val="24"/>
          <w:szCs w:val="24"/>
        </w:rPr>
        <w:t xml:space="preserve"> </w:t>
      </w:r>
      <w:r w:rsidR="00286443" w:rsidRPr="0034771C">
        <w:rPr>
          <w:rFonts w:ascii="Arial" w:hAnsi="Arial" w:cs="Arial"/>
          <w:sz w:val="24"/>
          <w:szCs w:val="24"/>
        </w:rPr>
        <w:t>размещается следующая информация:</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2) круг заявителей;</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3) срок предоставления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7) формы заявлений (уведомлений, сообщений), используемые при предоставлении муниципальной услуги.</w:t>
      </w:r>
    </w:p>
    <w:p w:rsidR="00286443" w:rsidRPr="0034771C" w:rsidRDefault="00286443" w:rsidP="009B7588">
      <w:pPr>
        <w:ind w:firstLine="709"/>
        <w:jc w:val="both"/>
        <w:rPr>
          <w:rFonts w:ascii="Arial" w:hAnsi="Arial" w:cs="Arial"/>
          <w:sz w:val="24"/>
          <w:szCs w:val="24"/>
        </w:rPr>
      </w:pPr>
      <w:r w:rsidRPr="0034771C">
        <w:rPr>
          <w:rFonts w:ascii="Arial" w:hAnsi="Arial" w:cs="Arial"/>
          <w:sz w:val="24"/>
          <w:szCs w:val="24"/>
        </w:rPr>
        <w:t>Информация о порядке и сроках предоставления муниципальной услуги посредством Единого портала государственных и муниципальных услуг (функций), а также на официальном сайте Администрации предоставляется заявителю бесплатно.</w:t>
      </w:r>
    </w:p>
    <w:p w:rsidR="00ED335E" w:rsidRDefault="00286443" w:rsidP="0004046B">
      <w:pPr>
        <w:ind w:firstLine="709"/>
        <w:jc w:val="both"/>
        <w:rPr>
          <w:sz w:val="28"/>
          <w:szCs w:val="28"/>
        </w:rPr>
      </w:pPr>
      <w:r w:rsidRPr="0034771C">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DA309C" w:rsidRPr="0034771C">
        <w:rPr>
          <w:rFonts w:ascii="Arial" w:hAnsi="Arial" w:cs="Arial"/>
          <w:sz w:val="24"/>
          <w:szCs w:val="24"/>
        </w:rPr>
        <w:t>вз</w:t>
      </w:r>
      <w:r w:rsidR="00DA309C">
        <w:rPr>
          <w:rFonts w:ascii="Arial" w:hAnsi="Arial" w:cs="Arial"/>
          <w:sz w:val="24"/>
          <w:szCs w:val="24"/>
        </w:rPr>
        <w:t>и</w:t>
      </w:r>
      <w:r w:rsidR="00DA309C" w:rsidRPr="0034771C">
        <w:rPr>
          <w:rFonts w:ascii="Arial" w:hAnsi="Arial" w:cs="Arial"/>
          <w:sz w:val="24"/>
          <w:szCs w:val="24"/>
        </w:rPr>
        <w:t>мание</w:t>
      </w:r>
      <w:r w:rsidRPr="0034771C">
        <w:rPr>
          <w:rFonts w:ascii="Arial" w:hAnsi="Arial" w:cs="Arial"/>
          <w:sz w:val="24"/>
          <w:szCs w:val="24"/>
        </w:rPr>
        <w:t xml:space="preserve"> платы, регистрацию или авторизацию заявителя или предоставление им персональных данных.</w:t>
      </w:r>
    </w:p>
    <w:p w:rsidR="008E00BB" w:rsidRDefault="007C339B" w:rsidP="00DA309C">
      <w:pPr>
        <w:spacing w:before="240" w:after="240"/>
        <w:jc w:val="center"/>
        <w:rPr>
          <w:rFonts w:ascii="Arial" w:hAnsi="Arial" w:cs="Arial"/>
          <w:sz w:val="24"/>
          <w:szCs w:val="24"/>
        </w:rPr>
      </w:pPr>
      <w:r>
        <w:rPr>
          <w:rFonts w:ascii="Arial" w:hAnsi="Arial" w:cs="Arial"/>
          <w:sz w:val="24"/>
          <w:szCs w:val="24"/>
        </w:rPr>
        <w:t xml:space="preserve">РАЗДЕЛ </w:t>
      </w:r>
      <w:r w:rsidRPr="00DA309C">
        <w:rPr>
          <w:rFonts w:ascii="Arial" w:hAnsi="Arial" w:cs="Arial"/>
          <w:sz w:val="24"/>
          <w:szCs w:val="24"/>
        </w:rPr>
        <w:t>II. СТАНДАРТ ПРЕДОСТАВЛЕНИЯ МУНИЦИПАЛЬНОЙ УСЛУГИ</w:t>
      </w:r>
    </w:p>
    <w:p w:rsidR="00990DB0" w:rsidRPr="00DA309C" w:rsidRDefault="00990DB0" w:rsidP="00DA309C">
      <w:pPr>
        <w:spacing w:before="240" w:after="240"/>
        <w:jc w:val="center"/>
        <w:rPr>
          <w:rFonts w:ascii="Arial" w:hAnsi="Arial" w:cs="Arial"/>
          <w:sz w:val="24"/>
          <w:szCs w:val="24"/>
        </w:rPr>
      </w:pPr>
      <w:r>
        <w:rPr>
          <w:rFonts w:ascii="Arial" w:hAnsi="Arial" w:cs="Arial"/>
          <w:sz w:val="24"/>
          <w:szCs w:val="24"/>
        </w:rPr>
        <w:t>Глава 4. НАИМЕНОВАНИЕ МУНИЦИПАЛЬНОЙ УСЛУГИ</w:t>
      </w:r>
    </w:p>
    <w:p w:rsidR="008E00BB" w:rsidRPr="00DA309C" w:rsidRDefault="00990DB0" w:rsidP="00DA309C">
      <w:pPr>
        <w:pStyle w:val="ConsPlusNormal"/>
        <w:ind w:firstLine="709"/>
        <w:jc w:val="both"/>
        <w:rPr>
          <w:rFonts w:ascii="Arial" w:hAnsi="Arial" w:cs="Arial"/>
          <w:sz w:val="24"/>
          <w:szCs w:val="24"/>
        </w:rPr>
      </w:pPr>
      <w:r>
        <w:rPr>
          <w:rFonts w:ascii="Arial" w:hAnsi="Arial" w:cs="Arial"/>
          <w:sz w:val="24"/>
          <w:szCs w:val="24"/>
        </w:rPr>
        <w:lastRenderedPageBreak/>
        <w:t>10</w:t>
      </w:r>
      <w:r w:rsidR="008E00BB" w:rsidRPr="00DA309C">
        <w:rPr>
          <w:rFonts w:ascii="Arial" w:hAnsi="Arial" w:cs="Arial"/>
          <w:sz w:val="24"/>
          <w:szCs w:val="24"/>
        </w:rPr>
        <w:t xml:space="preserve">. Наименование муниципальной услуги: </w:t>
      </w:r>
      <w:r w:rsidR="00187121" w:rsidRPr="00DA309C">
        <w:rPr>
          <w:rFonts w:ascii="Arial" w:hAnsi="Arial" w:cs="Arial"/>
          <w:sz w:val="24"/>
          <w:szCs w:val="24"/>
        </w:rPr>
        <w:t>«</w:t>
      </w:r>
      <w:r w:rsidR="00540E8D" w:rsidRPr="00DA309C">
        <w:rPr>
          <w:rFonts w:ascii="Arial" w:hAnsi="Arial" w:cs="Arial"/>
          <w:sz w:val="24"/>
          <w:szCs w:val="24"/>
        </w:rPr>
        <w:t>Принятие решения об изъятии земельного участка для муниципальных нужд, в том числе для размещения объектов местного значения</w:t>
      </w:r>
      <w:r w:rsidR="00187121" w:rsidRPr="00DA309C">
        <w:rPr>
          <w:rFonts w:ascii="Arial" w:hAnsi="Arial" w:cs="Arial"/>
          <w:sz w:val="24"/>
          <w:szCs w:val="24"/>
        </w:rPr>
        <w:t>»</w:t>
      </w:r>
      <w:r w:rsidR="008E00BB" w:rsidRPr="00DA309C">
        <w:rPr>
          <w:rFonts w:ascii="Arial" w:hAnsi="Arial" w:cs="Arial"/>
          <w:sz w:val="24"/>
          <w:szCs w:val="24"/>
        </w:rPr>
        <w:t xml:space="preserve"> (далее - муниципальная услуга).</w:t>
      </w:r>
    </w:p>
    <w:p w:rsidR="005B7D23"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11</w:t>
      </w:r>
      <w:r w:rsidR="008E00BB" w:rsidRPr="00DA309C">
        <w:rPr>
          <w:rFonts w:ascii="Arial" w:hAnsi="Arial" w:cs="Arial"/>
          <w:sz w:val="24"/>
          <w:szCs w:val="24"/>
        </w:rPr>
        <w:t xml:space="preserve">. Наименование органов местного самоуправления </w:t>
      </w:r>
      <w:r w:rsidR="00170620">
        <w:rPr>
          <w:rFonts w:ascii="Arial" w:hAnsi="Arial" w:cs="Arial"/>
          <w:sz w:val="24"/>
          <w:szCs w:val="24"/>
        </w:rPr>
        <w:t>Осинского района</w:t>
      </w:r>
      <w:r w:rsidR="008E00BB" w:rsidRPr="00DA309C">
        <w:rPr>
          <w:rFonts w:ascii="Arial" w:hAnsi="Arial" w:cs="Arial"/>
          <w:sz w:val="24"/>
          <w:szCs w:val="24"/>
        </w:rPr>
        <w:t xml:space="preserve">, </w:t>
      </w:r>
      <w:r w:rsidR="00867409" w:rsidRPr="00DA309C">
        <w:rPr>
          <w:rFonts w:ascii="Arial" w:hAnsi="Arial" w:cs="Arial"/>
          <w:sz w:val="24"/>
          <w:szCs w:val="24"/>
        </w:rPr>
        <w:t>предоставляющих</w:t>
      </w:r>
      <w:r w:rsidR="008E00BB" w:rsidRPr="00DA309C">
        <w:rPr>
          <w:rFonts w:ascii="Arial" w:hAnsi="Arial" w:cs="Arial"/>
          <w:sz w:val="24"/>
          <w:szCs w:val="24"/>
        </w:rPr>
        <w:t xml:space="preserve"> муниципальн</w:t>
      </w:r>
      <w:r w:rsidR="00867409" w:rsidRPr="00DA309C">
        <w:rPr>
          <w:rFonts w:ascii="Arial" w:hAnsi="Arial" w:cs="Arial"/>
          <w:sz w:val="24"/>
          <w:szCs w:val="24"/>
        </w:rPr>
        <w:t>ую</w:t>
      </w:r>
      <w:r w:rsidR="008E00BB" w:rsidRPr="00DA309C">
        <w:rPr>
          <w:rFonts w:ascii="Arial" w:hAnsi="Arial" w:cs="Arial"/>
          <w:sz w:val="24"/>
          <w:szCs w:val="24"/>
        </w:rPr>
        <w:t xml:space="preserve"> услуг</w:t>
      </w:r>
      <w:r w:rsidR="00867409" w:rsidRPr="00DA309C">
        <w:rPr>
          <w:rFonts w:ascii="Arial" w:hAnsi="Arial" w:cs="Arial"/>
          <w:sz w:val="24"/>
          <w:szCs w:val="24"/>
        </w:rPr>
        <w:t>у</w:t>
      </w:r>
      <w:r w:rsidR="008E00BB" w:rsidRPr="00DA309C">
        <w:rPr>
          <w:rFonts w:ascii="Arial" w:hAnsi="Arial" w:cs="Arial"/>
          <w:sz w:val="24"/>
          <w:szCs w:val="24"/>
        </w:rPr>
        <w:t xml:space="preserve">: </w:t>
      </w:r>
      <w:r w:rsidR="005B7D23" w:rsidRPr="00DA309C">
        <w:rPr>
          <w:rFonts w:ascii="Arial" w:hAnsi="Arial" w:cs="Arial"/>
          <w:sz w:val="24"/>
          <w:szCs w:val="24"/>
        </w:rPr>
        <w:t>А</w:t>
      </w:r>
      <w:r w:rsidR="008E00BB" w:rsidRPr="00DA309C">
        <w:rPr>
          <w:rFonts w:ascii="Arial" w:hAnsi="Arial" w:cs="Arial"/>
          <w:sz w:val="24"/>
          <w:szCs w:val="24"/>
        </w:rPr>
        <w:t>дминистрация;</w:t>
      </w:r>
      <w:r w:rsidR="0004046B">
        <w:rPr>
          <w:rFonts w:ascii="Arial" w:hAnsi="Arial" w:cs="Arial"/>
          <w:sz w:val="24"/>
          <w:szCs w:val="24"/>
        </w:rPr>
        <w:t xml:space="preserve"> </w:t>
      </w:r>
    </w:p>
    <w:p w:rsidR="007E1388"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12</w:t>
      </w:r>
      <w:r w:rsidR="008E00BB" w:rsidRPr="00DA309C">
        <w:rPr>
          <w:rFonts w:ascii="Arial" w:hAnsi="Arial" w:cs="Arial"/>
          <w:sz w:val="24"/>
          <w:szCs w:val="24"/>
        </w:rPr>
        <w:t xml:space="preserve">. </w:t>
      </w:r>
      <w:r w:rsidR="007E1388" w:rsidRPr="00DA309C">
        <w:rPr>
          <w:rFonts w:ascii="Arial" w:hAnsi="Arial" w:cs="Arial"/>
          <w:sz w:val="24"/>
          <w:szCs w:val="24"/>
        </w:rPr>
        <w:t>Результатом предоставления муниципальной услуги является:</w:t>
      </w:r>
    </w:p>
    <w:p w:rsidR="007E1388" w:rsidRPr="00DA309C" w:rsidRDefault="007E1388" w:rsidP="00DA309C">
      <w:pPr>
        <w:pStyle w:val="ConsPlusNormal"/>
        <w:ind w:firstLine="709"/>
        <w:jc w:val="both"/>
        <w:rPr>
          <w:rFonts w:ascii="Arial" w:hAnsi="Arial" w:cs="Arial"/>
          <w:sz w:val="24"/>
          <w:szCs w:val="24"/>
        </w:rPr>
      </w:pPr>
      <w:r w:rsidRPr="00DA309C">
        <w:rPr>
          <w:rFonts w:ascii="Arial" w:hAnsi="Arial" w:cs="Arial"/>
          <w:sz w:val="24"/>
          <w:szCs w:val="24"/>
        </w:rPr>
        <w:t xml:space="preserve">- постановление Администрации </w:t>
      </w:r>
      <w:r w:rsidR="009A5178" w:rsidRPr="00DA309C">
        <w:rPr>
          <w:rFonts w:ascii="Arial" w:hAnsi="Arial" w:cs="Arial"/>
          <w:sz w:val="24"/>
          <w:szCs w:val="24"/>
        </w:rPr>
        <w:t>об изъятии земельного участка для муниципальных нужд, в том числе для размещения объектов местного значения</w:t>
      </w:r>
      <w:r w:rsidRPr="00DA309C">
        <w:rPr>
          <w:rFonts w:ascii="Arial" w:hAnsi="Arial" w:cs="Arial"/>
          <w:sz w:val="24"/>
          <w:szCs w:val="24"/>
        </w:rPr>
        <w:t>;</w:t>
      </w:r>
    </w:p>
    <w:p w:rsidR="008E00BB" w:rsidRPr="00DA309C" w:rsidRDefault="007E1388" w:rsidP="00DA309C">
      <w:pPr>
        <w:suppressAutoHyphens w:val="0"/>
        <w:autoSpaceDE w:val="0"/>
        <w:autoSpaceDN w:val="0"/>
        <w:adjustRightInd w:val="0"/>
        <w:ind w:firstLine="709"/>
        <w:jc w:val="both"/>
        <w:rPr>
          <w:rFonts w:ascii="Arial" w:eastAsiaTheme="minorHAnsi" w:hAnsi="Arial" w:cs="Arial"/>
          <w:sz w:val="24"/>
          <w:szCs w:val="24"/>
          <w:lang w:eastAsia="en-US"/>
        </w:rPr>
      </w:pPr>
      <w:r w:rsidRPr="00DA309C">
        <w:rPr>
          <w:rFonts w:ascii="Arial" w:hAnsi="Arial" w:cs="Arial"/>
          <w:sz w:val="24"/>
          <w:szCs w:val="24"/>
        </w:rPr>
        <w:t xml:space="preserve">- постановление Администрации об отказе в </w:t>
      </w:r>
      <w:r w:rsidR="009A5178" w:rsidRPr="00DA309C">
        <w:rPr>
          <w:rFonts w:ascii="Arial" w:hAnsi="Arial" w:cs="Arial"/>
          <w:sz w:val="24"/>
          <w:szCs w:val="24"/>
        </w:rPr>
        <w:t>удовлетворении ходатайства об изъятии земельного участка для муниципальных нужд, в том числе для размещения объектов местного значения</w:t>
      </w:r>
      <w:r w:rsidR="008E00BB" w:rsidRPr="00DA309C">
        <w:rPr>
          <w:rFonts w:ascii="Arial" w:hAnsi="Arial" w:cs="Arial"/>
          <w:sz w:val="24"/>
          <w:szCs w:val="24"/>
        </w:rPr>
        <w:t>.</w:t>
      </w:r>
    </w:p>
    <w:p w:rsidR="007539AD" w:rsidRPr="00DA309C" w:rsidRDefault="00990DB0" w:rsidP="00DA309C">
      <w:pPr>
        <w:pStyle w:val="ConsPlusNormal"/>
        <w:ind w:firstLine="709"/>
        <w:contextualSpacing/>
        <w:jc w:val="both"/>
        <w:rPr>
          <w:rFonts w:ascii="Arial" w:hAnsi="Arial" w:cs="Arial"/>
          <w:b/>
          <w:sz w:val="24"/>
          <w:szCs w:val="24"/>
        </w:rPr>
      </w:pPr>
      <w:r>
        <w:rPr>
          <w:rFonts w:ascii="Arial" w:hAnsi="Arial" w:cs="Arial"/>
          <w:sz w:val="24"/>
          <w:szCs w:val="24"/>
        </w:rPr>
        <w:t>13</w:t>
      </w:r>
      <w:r w:rsidR="008E00BB" w:rsidRPr="00DA309C">
        <w:rPr>
          <w:rFonts w:ascii="Arial" w:hAnsi="Arial" w:cs="Arial"/>
          <w:sz w:val="24"/>
          <w:szCs w:val="24"/>
        </w:rPr>
        <w:t xml:space="preserve">. </w:t>
      </w:r>
      <w:r w:rsidR="007539AD" w:rsidRPr="00DA309C">
        <w:rPr>
          <w:rFonts w:ascii="Arial" w:hAnsi="Arial" w:cs="Arial"/>
          <w:sz w:val="24"/>
          <w:szCs w:val="24"/>
        </w:rPr>
        <w:t>Срок предоставления муниципальной услуги</w:t>
      </w:r>
      <w:r w:rsidR="00B426F6" w:rsidRPr="00DA309C">
        <w:rPr>
          <w:rFonts w:ascii="Arial" w:hAnsi="Arial" w:cs="Arial"/>
          <w:sz w:val="24"/>
          <w:szCs w:val="24"/>
        </w:rPr>
        <w:t>.</w:t>
      </w:r>
    </w:p>
    <w:p w:rsidR="007539AD" w:rsidRPr="00DA309C" w:rsidRDefault="007539AD" w:rsidP="00DA309C">
      <w:pPr>
        <w:pStyle w:val="ConsPlusNormal"/>
        <w:ind w:firstLine="709"/>
        <w:contextualSpacing/>
        <w:jc w:val="both"/>
        <w:rPr>
          <w:rFonts w:ascii="Arial" w:hAnsi="Arial" w:cs="Arial"/>
          <w:sz w:val="24"/>
          <w:szCs w:val="24"/>
        </w:rPr>
      </w:pPr>
      <w:r w:rsidRPr="00DA309C">
        <w:rPr>
          <w:rFonts w:ascii="Arial" w:hAnsi="Arial" w:cs="Arial"/>
          <w:sz w:val="24"/>
          <w:szCs w:val="24"/>
        </w:rPr>
        <w:t>Срок предоставления муниципальной услуги не должен превышать 30 календарных дней со дня поступления заявления о предоставлении муниципальной услуги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7539AD" w:rsidRPr="00DA309C" w:rsidRDefault="007539AD" w:rsidP="00DA309C">
      <w:pPr>
        <w:pStyle w:val="ConsPlusNormal"/>
        <w:ind w:firstLine="709"/>
        <w:contextualSpacing/>
        <w:jc w:val="both"/>
        <w:rPr>
          <w:rFonts w:ascii="Arial" w:hAnsi="Arial" w:cs="Arial"/>
          <w:sz w:val="24"/>
          <w:szCs w:val="24"/>
        </w:rPr>
      </w:pPr>
      <w:r w:rsidRPr="00DA309C">
        <w:rPr>
          <w:rFonts w:ascii="Arial" w:hAnsi="Arial" w:cs="Arial"/>
          <w:sz w:val="24"/>
          <w:szCs w:val="24"/>
        </w:rPr>
        <w:t xml:space="preserve">Срок принятия решения об изъятии земельных участков - не более 85 дней со дня поступления ходатайства в </w:t>
      </w:r>
      <w:r w:rsidR="007C339B">
        <w:rPr>
          <w:rFonts w:ascii="Arial" w:hAnsi="Arial" w:cs="Arial"/>
          <w:sz w:val="24"/>
          <w:szCs w:val="24"/>
        </w:rPr>
        <w:t>Администрацию</w:t>
      </w:r>
      <w:r w:rsidRPr="00DA309C">
        <w:rPr>
          <w:rFonts w:ascii="Arial" w:hAnsi="Arial" w:cs="Arial"/>
          <w:sz w:val="24"/>
          <w:szCs w:val="24"/>
        </w:rPr>
        <w:t xml:space="preserve">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8E00BB" w:rsidRPr="00DA309C" w:rsidRDefault="008E00BB" w:rsidP="00DA309C">
      <w:pPr>
        <w:pStyle w:val="ConsPlusNormal"/>
        <w:ind w:firstLine="709"/>
        <w:jc w:val="both"/>
        <w:rPr>
          <w:rFonts w:ascii="Arial" w:hAnsi="Arial" w:cs="Arial"/>
          <w:sz w:val="24"/>
          <w:szCs w:val="24"/>
        </w:rPr>
      </w:pPr>
      <w:r w:rsidRPr="00DA309C">
        <w:rPr>
          <w:rFonts w:ascii="Arial" w:hAnsi="Arial" w:cs="Arial"/>
          <w:sz w:val="24"/>
          <w:szCs w:val="24"/>
        </w:rPr>
        <w:t xml:space="preserve">В случае предоставления заявления и документов через МФЦ срок предоставления муниципальной услуги исчисляется со дня передачи </w:t>
      </w:r>
      <w:r w:rsidR="009C019A" w:rsidRPr="00DA309C">
        <w:rPr>
          <w:rFonts w:ascii="Arial" w:hAnsi="Arial" w:cs="Arial"/>
          <w:sz w:val="24"/>
          <w:szCs w:val="24"/>
        </w:rPr>
        <w:t xml:space="preserve">МФЦ </w:t>
      </w:r>
      <w:r w:rsidRPr="00DA309C">
        <w:rPr>
          <w:rFonts w:ascii="Arial" w:hAnsi="Arial" w:cs="Arial"/>
          <w:sz w:val="24"/>
          <w:szCs w:val="24"/>
        </w:rPr>
        <w:t xml:space="preserve">такого заявления в отдел делопроизводства </w:t>
      </w:r>
      <w:r w:rsidR="00155FC7" w:rsidRPr="00DA309C">
        <w:rPr>
          <w:rFonts w:ascii="Arial" w:hAnsi="Arial" w:cs="Arial"/>
          <w:sz w:val="24"/>
          <w:szCs w:val="24"/>
        </w:rPr>
        <w:t>А</w:t>
      </w:r>
      <w:r w:rsidRPr="00DA309C">
        <w:rPr>
          <w:rFonts w:ascii="Arial" w:hAnsi="Arial" w:cs="Arial"/>
          <w:sz w:val="24"/>
          <w:szCs w:val="24"/>
        </w:rPr>
        <w:t>дминистрации.</w:t>
      </w:r>
    </w:p>
    <w:p w:rsidR="008E00BB" w:rsidRPr="00DA309C" w:rsidRDefault="008E00BB" w:rsidP="00DA309C">
      <w:pPr>
        <w:pStyle w:val="ConsPlusNormal"/>
        <w:ind w:firstLine="709"/>
        <w:jc w:val="both"/>
        <w:rPr>
          <w:rFonts w:ascii="Arial" w:hAnsi="Arial" w:cs="Arial"/>
          <w:sz w:val="24"/>
          <w:szCs w:val="24"/>
        </w:rPr>
      </w:pPr>
      <w:r w:rsidRPr="00DA309C">
        <w:rPr>
          <w:rFonts w:ascii="Arial" w:hAnsi="Arial" w:cs="Arial"/>
          <w:sz w:val="24"/>
          <w:szCs w:val="24"/>
        </w:rPr>
        <w:t>Дн</w:t>
      </w:r>
      <w:r w:rsidR="00CE6934" w:rsidRPr="00DA309C">
        <w:rPr>
          <w:rFonts w:ascii="Arial" w:hAnsi="Arial" w:cs="Arial"/>
          <w:sz w:val="24"/>
          <w:szCs w:val="24"/>
        </w:rPr>
        <w:t>ё</w:t>
      </w:r>
      <w:r w:rsidRPr="00DA309C">
        <w:rPr>
          <w:rFonts w:ascii="Arial" w:hAnsi="Arial" w:cs="Arial"/>
          <w:sz w:val="24"/>
          <w:szCs w:val="24"/>
        </w:rPr>
        <w:t xml:space="preserve">м поступления заявления считается дата его регистрации в отделе делопроизводства </w:t>
      </w:r>
      <w:r w:rsidR="0024443A" w:rsidRPr="00DA309C">
        <w:rPr>
          <w:rFonts w:ascii="Arial" w:hAnsi="Arial" w:cs="Arial"/>
          <w:sz w:val="24"/>
          <w:szCs w:val="24"/>
        </w:rPr>
        <w:t>А</w:t>
      </w:r>
      <w:r w:rsidRPr="00DA309C">
        <w:rPr>
          <w:rFonts w:ascii="Arial" w:hAnsi="Arial" w:cs="Arial"/>
          <w:sz w:val="24"/>
          <w:szCs w:val="24"/>
        </w:rPr>
        <w:t>дминистрации.</w:t>
      </w:r>
    </w:p>
    <w:p w:rsidR="008E00BB" w:rsidRPr="00DA309C" w:rsidRDefault="008E00BB" w:rsidP="00DA309C">
      <w:pPr>
        <w:pStyle w:val="ConsPlusNormal"/>
        <w:ind w:firstLine="709"/>
        <w:jc w:val="both"/>
        <w:rPr>
          <w:rFonts w:ascii="Arial" w:hAnsi="Arial" w:cs="Arial"/>
          <w:sz w:val="24"/>
          <w:szCs w:val="24"/>
        </w:rPr>
      </w:pPr>
      <w:r w:rsidRPr="00DA309C">
        <w:rPr>
          <w:rFonts w:ascii="Arial" w:hAnsi="Arial" w:cs="Arial"/>
          <w:sz w:val="24"/>
          <w:szCs w:val="24"/>
        </w:rPr>
        <w:t>В случае, если окончание срока рассмотрения заявления приходится на нерабочий день, дн</w:t>
      </w:r>
      <w:r w:rsidR="00CE6934" w:rsidRPr="00DA309C">
        <w:rPr>
          <w:rFonts w:ascii="Arial" w:hAnsi="Arial" w:cs="Arial"/>
          <w:sz w:val="24"/>
          <w:szCs w:val="24"/>
        </w:rPr>
        <w:t>ё</w:t>
      </w:r>
      <w:r w:rsidRPr="00DA309C">
        <w:rPr>
          <w:rFonts w:ascii="Arial" w:hAnsi="Arial" w:cs="Arial"/>
          <w:sz w:val="24"/>
          <w:szCs w:val="24"/>
        </w:rPr>
        <w:t>м окончания срока считается рабочий день, следующий за нерабочим дн</w:t>
      </w:r>
      <w:r w:rsidR="00CE6934" w:rsidRPr="00DA309C">
        <w:rPr>
          <w:rFonts w:ascii="Arial" w:hAnsi="Arial" w:cs="Arial"/>
          <w:sz w:val="24"/>
          <w:szCs w:val="24"/>
        </w:rPr>
        <w:t>ё</w:t>
      </w:r>
      <w:r w:rsidRPr="00DA309C">
        <w:rPr>
          <w:rFonts w:ascii="Arial" w:hAnsi="Arial" w:cs="Arial"/>
          <w:sz w:val="24"/>
          <w:szCs w:val="24"/>
        </w:rPr>
        <w:t>м.</w:t>
      </w:r>
    </w:p>
    <w:p w:rsidR="004D14AB"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14</w:t>
      </w:r>
      <w:r w:rsidR="004D14AB" w:rsidRPr="00DA309C">
        <w:rPr>
          <w:rFonts w:ascii="Arial" w:hAnsi="Arial" w:cs="Arial"/>
          <w:sz w:val="24"/>
          <w:szCs w:val="24"/>
        </w:rPr>
        <w:t xml:space="preserve">. Выдача (направление) результата предоставления муниципальной услуги осуществляется в течение </w:t>
      </w:r>
      <w:r w:rsidR="00A93EAE" w:rsidRPr="00DA309C">
        <w:rPr>
          <w:rFonts w:ascii="Arial" w:hAnsi="Arial" w:cs="Arial"/>
          <w:sz w:val="24"/>
          <w:szCs w:val="24"/>
        </w:rPr>
        <w:t>3</w:t>
      </w:r>
      <w:r w:rsidR="004D14AB" w:rsidRPr="00DA309C">
        <w:rPr>
          <w:rFonts w:ascii="Arial" w:hAnsi="Arial" w:cs="Arial"/>
          <w:sz w:val="24"/>
          <w:szCs w:val="24"/>
        </w:rPr>
        <w:t xml:space="preserve"> рабочих дн</w:t>
      </w:r>
      <w:r w:rsidR="00AE3403" w:rsidRPr="00DA309C">
        <w:rPr>
          <w:rFonts w:ascii="Arial" w:hAnsi="Arial" w:cs="Arial"/>
          <w:sz w:val="24"/>
          <w:szCs w:val="24"/>
        </w:rPr>
        <w:t>ей</w:t>
      </w:r>
      <w:r w:rsidR="004D14AB" w:rsidRPr="00DA309C">
        <w:rPr>
          <w:rFonts w:ascii="Arial" w:hAnsi="Arial" w:cs="Arial"/>
          <w:sz w:val="24"/>
          <w:szCs w:val="24"/>
        </w:rPr>
        <w:t xml:space="preserve"> со дня принятия </w:t>
      </w:r>
      <w:r w:rsidR="00787843" w:rsidRPr="00DA309C">
        <w:rPr>
          <w:rFonts w:ascii="Arial" w:hAnsi="Arial" w:cs="Arial"/>
          <w:sz w:val="24"/>
          <w:szCs w:val="24"/>
        </w:rPr>
        <w:t xml:space="preserve">соответствующего </w:t>
      </w:r>
      <w:r w:rsidR="004D14AB" w:rsidRPr="00DA309C">
        <w:rPr>
          <w:rFonts w:ascii="Arial" w:hAnsi="Arial" w:cs="Arial"/>
          <w:sz w:val="24"/>
          <w:szCs w:val="24"/>
        </w:rPr>
        <w:t>результата.</w:t>
      </w:r>
    </w:p>
    <w:p w:rsidR="008E00BB" w:rsidRPr="00DA309C" w:rsidRDefault="00990DB0" w:rsidP="00DA309C">
      <w:pPr>
        <w:pStyle w:val="ConsPlusNormal"/>
        <w:ind w:firstLine="709"/>
        <w:jc w:val="both"/>
        <w:rPr>
          <w:rFonts w:ascii="Arial" w:hAnsi="Arial" w:cs="Arial"/>
          <w:sz w:val="24"/>
          <w:szCs w:val="24"/>
        </w:rPr>
      </w:pPr>
      <w:r>
        <w:rPr>
          <w:rFonts w:ascii="Arial" w:hAnsi="Arial" w:cs="Arial"/>
          <w:sz w:val="24"/>
          <w:szCs w:val="24"/>
        </w:rPr>
        <w:t>15</w:t>
      </w:r>
      <w:r w:rsidR="008E00BB" w:rsidRPr="00DA309C">
        <w:rPr>
          <w:rFonts w:ascii="Arial" w:hAnsi="Arial" w:cs="Arial"/>
          <w:sz w:val="24"/>
          <w:szCs w:val="24"/>
        </w:rPr>
        <w:t xml:space="preserve">. </w:t>
      </w:r>
      <w:r w:rsidR="00F96AB1" w:rsidRPr="00DA309C">
        <w:rPr>
          <w:rFonts w:ascii="Arial" w:hAnsi="Arial" w:cs="Arial"/>
          <w:sz w:val="24"/>
          <w:szCs w:val="24"/>
        </w:rPr>
        <w:t>Правовые основания для предоставления</w:t>
      </w:r>
      <w:r w:rsidR="008E00BB" w:rsidRPr="00DA309C">
        <w:rPr>
          <w:rFonts w:ascii="Arial" w:hAnsi="Arial" w:cs="Arial"/>
          <w:sz w:val="24"/>
          <w:szCs w:val="24"/>
        </w:rPr>
        <w:t xml:space="preserve"> муниципальной услуги</w:t>
      </w:r>
      <w:r w:rsidR="00F96AB1" w:rsidRPr="00DA309C">
        <w:rPr>
          <w:rFonts w:ascii="Arial" w:hAnsi="Arial" w:cs="Arial"/>
          <w:sz w:val="24"/>
          <w:szCs w:val="24"/>
        </w:rPr>
        <w:t>.</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Муниципальная услуга предоставляется в соответствии с:</w:t>
      </w:r>
    </w:p>
    <w:p w:rsidR="0089509F" w:rsidRPr="00DA309C" w:rsidRDefault="0089509F" w:rsidP="00DA309C">
      <w:pPr>
        <w:pStyle w:val="ConsPlusNormal"/>
        <w:ind w:firstLine="709"/>
        <w:jc w:val="both"/>
        <w:rPr>
          <w:rFonts w:ascii="Arial" w:hAnsi="Arial" w:cs="Arial"/>
          <w:sz w:val="24"/>
          <w:szCs w:val="24"/>
        </w:rPr>
      </w:pPr>
      <w:r w:rsidRPr="00DA309C">
        <w:rPr>
          <w:rFonts w:ascii="Arial" w:hAnsi="Arial" w:cs="Arial"/>
          <w:sz w:val="24"/>
          <w:szCs w:val="24"/>
        </w:rPr>
        <w:t xml:space="preserve">- </w:t>
      </w:r>
      <w:r w:rsidR="0050516E" w:rsidRPr="00DA309C">
        <w:rPr>
          <w:rFonts w:ascii="Arial" w:hAnsi="Arial" w:cs="Arial"/>
          <w:sz w:val="24"/>
          <w:szCs w:val="24"/>
        </w:rPr>
        <w:t xml:space="preserve">Конституцией </w:t>
      </w:r>
      <w:r w:rsidRPr="00DA309C">
        <w:rPr>
          <w:rFonts w:ascii="Arial" w:hAnsi="Arial" w:cs="Arial"/>
          <w:sz w:val="24"/>
          <w:szCs w:val="24"/>
        </w:rPr>
        <w:t xml:space="preserve">Российской Федерации от 12.12.1993 </w:t>
      </w:r>
      <w:r w:rsidR="00C22B16">
        <w:rPr>
          <w:rFonts w:ascii="Arial" w:hAnsi="Arial" w:cs="Arial"/>
          <w:sz w:val="24"/>
          <w:szCs w:val="24"/>
        </w:rPr>
        <w:t>г. (с поправками)</w:t>
      </w:r>
      <w:r w:rsidRPr="00DA309C">
        <w:rPr>
          <w:rFonts w:ascii="Arial" w:hAnsi="Arial" w:cs="Arial"/>
          <w:sz w:val="24"/>
          <w:szCs w:val="24"/>
        </w:rPr>
        <w:t>;</w:t>
      </w:r>
    </w:p>
    <w:p w:rsidR="0089509F" w:rsidRPr="00DA309C" w:rsidRDefault="0089509F" w:rsidP="00DA309C">
      <w:pPr>
        <w:pStyle w:val="ConsPlusNormal"/>
        <w:ind w:firstLine="709"/>
        <w:jc w:val="both"/>
        <w:rPr>
          <w:rFonts w:ascii="Arial" w:hAnsi="Arial" w:cs="Arial"/>
          <w:sz w:val="24"/>
          <w:szCs w:val="24"/>
        </w:rPr>
      </w:pPr>
      <w:r w:rsidRPr="00DA309C">
        <w:rPr>
          <w:rFonts w:ascii="Arial" w:hAnsi="Arial" w:cs="Arial"/>
          <w:sz w:val="24"/>
          <w:szCs w:val="24"/>
        </w:rPr>
        <w:t>- Земельным</w:t>
      </w:r>
      <w:r w:rsidR="0050516E" w:rsidRPr="00DA309C">
        <w:rPr>
          <w:rFonts w:ascii="Arial" w:hAnsi="Arial" w:cs="Arial"/>
          <w:sz w:val="24"/>
          <w:szCs w:val="24"/>
        </w:rPr>
        <w:t xml:space="preserve"> кодексом</w:t>
      </w:r>
      <w:r w:rsidRPr="00DA309C">
        <w:rPr>
          <w:rFonts w:ascii="Arial" w:hAnsi="Arial" w:cs="Arial"/>
          <w:sz w:val="24"/>
          <w:szCs w:val="24"/>
        </w:rPr>
        <w:t xml:space="preserve"> Российской Федерац</w:t>
      </w:r>
      <w:r w:rsidR="00C22B16">
        <w:rPr>
          <w:rFonts w:ascii="Arial" w:hAnsi="Arial" w:cs="Arial"/>
          <w:sz w:val="24"/>
          <w:szCs w:val="24"/>
        </w:rPr>
        <w:t>ии от 25.10.2001 г. № 136 -ФЗ (с последующими изменениями)</w:t>
      </w:r>
      <w:r w:rsidRPr="00DA309C">
        <w:rPr>
          <w:rFonts w:ascii="Arial" w:hAnsi="Arial" w:cs="Arial"/>
          <w:sz w:val="24"/>
          <w:szCs w:val="24"/>
        </w:rPr>
        <w:t>;</w:t>
      </w:r>
    </w:p>
    <w:p w:rsidR="00222834" w:rsidRPr="00DA309C" w:rsidRDefault="00222834" w:rsidP="00DA309C">
      <w:pPr>
        <w:autoSpaceDE w:val="0"/>
        <w:autoSpaceDN w:val="0"/>
        <w:adjustRightInd w:val="0"/>
        <w:ind w:firstLine="709"/>
        <w:jc w:val="both"/>
        <w:rPr>
          <w:rFonts w:ascii="Arial" w:hAnsi="Arial" w:cs="Arial"/>
          <w:sz w:val="24"/>
          <w:szCs w:val="24"/>
          <w:lang w:eastAsia="ru-RU"/>
        </w:rPr>
      </w:pPr>
      <w:r w:rsidRPr="00DA309C">
        <w:rPr>
          <w:rFonts w:ascii="Arial" w:hAnsi="Arial" w:cs="Arial"/>
          <w:sz w:val="24"/>
          <w:szCs w:val="24"/>
          <w:lang w:eastAsia="ru-RU"/>
        </w:rPr>
        <w:t>- Гражданским кодексом Российской Федерации (часть первая) от 30.11.1994</w:t>
      </w:r>
      <w:r w:rsidR="00C22B16">
        <w:rPr>
          <w:rFonts w:ascii="Arial" w:hAnsi="Arial" w:cs="Arial"/>
          <w:sz w:val="24"/>
          <w:szCs w:val="24"/>
          <w:lang w:eastAsia="ru-RU"/>
        </w:rPr>
        <w:t xml:space="preserve"> г.</w:t>
      </w:r>
      <w:r w:rsidRPr="00DA309C">
        <w:rPr>
          <w:rFonts w:ascii="Arial" w:hAnsi="Arial" w:cs="Arial"/>
          <w:sz w:val="24"/>
          <w:szCs w:val="24"/>
          <w:lang w:eastAsia="ru-RU"/>
        </w:rPr>
        <w:t xml:space="preserve"> № 51-ФЗ;</w:t>
      </w:r>
    </w:p>
    <w:p w:rsidR="00222834" w:rsidRPr="00DA309C" w:rsidRDefault="00222834" w:rsidP="00DA309C">
      <w:pPr>
        <w:autoSpaceDE w:val="0"/>
        <w:autoSpaceDN w:val="0"/>
        <w:adjustRightInd w:val="0"/>
        <w:ind w:firstLine="709"/>
        <w:jc w:val="both"/>
        <w:rPr>
          <w:rFonts w:ascii="Arial" w:hAnsi="Arial" w:cs="Arial"/>
          <w:sz w:val="24"/>
          <w:szCs w:val="24"/>
          <w:lang w:eastAsia="ru-RU"/>
        </w:rPr>
      </w:pPr>
      <w:r w:rsidRPr="00DA309C">
        <w:rPr>
          <w:rFonts w:ascii="Arial" w:hAnsi="Arial" w:cs="Arial"/>
          <w:sz w:val="24"/>
          <w:szCs w:val="24"/>
          <w:lang w:eastAsia="ru-RU"/>
        </w:rPr>
        <w:t xml:space="preserve">- Гражданским кодексом Российской Федерации (часть вторая) от 26.01.1996 </w:t>
      </w:r>
      <w:r w:rsidR="00C22B16">
        <w:rPr>
          <w:rFonts w:ascii="Arial" w:hAnsi="Arial" w:cs="Arial"/>
          <w:sz w:val="24"/>
          <w:szCs w:val="24"/>
          <w:lang w:eastAsia="ru-RU"/>
        </w:rPr>
        <w:t xml:space="preserve">г. </w:t>
      </w:r>
      <w:r w:rsidRPr="00DA309C">
        <w:rPr>
          <w:rFonts w:ascii="Arial" w:hAnsi="Arial" w:cs="Arial"/>
          <w:sz w:val="24"/>
          <w:szCs w:val="24"/>
          <w:lang w:eastAsia="ru-RU"/>
        </w:rPr>
        <w:t xml:space="preserve">№ 14-ФЗ </w:t>
      </w:r>
      <w:r w:rsidR="0099543E" w:rsidRPr="00DA309C">
        <w:rPr>
          <w:rFonts w:ascii="Arial" w:hAnsi="Arial" w:cs="Arial"/>
          <w:sz w:val="24"/>
          <w:szCs w:val="24"/>
          <w:lang w:eastAsia="ru-RU"/>
        </w:rPr>
        <w:t>(с изменениями и дополнениями)</w:t>
      </w:r>
      <w:r w:rsidRPr="00DA309C">
        <w:rPr>
          <w:rFonts w:ascii="Arial" w:hAnsi="Arial" w:cs="Arial"/>
          <w:sz w:val="24"/>
          <w:szCs w:val="24"/>
          <w:lang w:eastAsia="ru-RU"/>
        </w:rPr>
        <w:t>;</w:t>
      </w:r>
    </w:p>
    <w:p w:rsidR="00046350" w:rsidRPr="00DA309C" w:rsidRDefault="00046350" w:rsidP="00DA309C">
      <w:pPr>
        <w:pStyle w:val="ConsPlusNormal"/>
        <w:ind w:firstLine="709"/>
        <w:jc w:val="both"/>
        <w:rPr>
          <w:rFonts w:ascii="Arial" w:hAnsi="Arial" w:cs="Arial"/>
          <w:sz w:val="24"/>
          <w:szCs w:val="24"/>
        </w:rPr>
      </w:pPr>
      <w:r w:rsidRPr="00DA309C">
        <w:rPr>
          <w:rFonts w:ascii="Arial" w:hAnsi="Arial" w:cs="Arial"/>
          <w:sz w:val="24"/>
          <w:szCs w:val="24"/>
        </w:rPr>
        <w:t>- Федеральным законом от 17.07.1999</w:t>
      </w:r>
      <w:r w:rsidR="008802A2">
        <w:rPr>
          <w:rFonts w:ascii="Arial" w:hAnsi="Arial" w:cs="Arial"/>
          <w:sz w:val="24"/>
          <w:szCs w:val="24"/>
        </w:rPr>
        <w:t xml:space="preserve"> г.</w:t>
      </w:r>
      <w:r w:rsidRPr="00DA309C">
        <w:rPr>
          <w:rFonts w:ascii="Arial" w:hAnsi="Arial" w:cs="Arial"/>
          <w:sz w:val="24"/>
          <w:szCs w:val="24"/>
        </w:rPr>
        <w:t xml:space="preserve"> № 176-ФЗ «О почтовой связи» (с последующими изменениями);</w:t>
      </w:r>
    </w:p>
    <w:p w:rsidR="0089509F" w:rsidRPr="00DA309C" w:rsidRDefault="0089509F" w:rsidP="00DA309C">
      <w:pPr>
        <w:pStyle w:val="ConsPlusNormal"/>
        <w:ind w:firstLine="709"/>
        <w:jc w:val="both"/>
        <w:rPr>
          <w:rFonts w:ascii="Arial" w:hAnsi="Arial" w:cs="Arial"/>
          <w:sz w:val="24"/>
          <w:szCs w:val="24"/>
        </w:rPr>
      </w:pPr>
      <w:r w:rsidRPr="00DA309C">
        <w:rPr>
          <w:rFonts w:ascii="Arial" w:hAnsi="Arial" w:cs="Arial"/>
          <w:sz w:val="24"/>
          <w:szCs w:val="24"/>
        </w:rPr>
        <w:t>- Федеральным</w:t>
      </w:r>
      <w:r w:rsidR="00953A0E" w:rsidRPr="00DA309C">
        <w:rPr>
          <w:rFonts w:ascii="Arial" w:hAnsi="Arial" w:cs="Arial"/>
          <w:sz w:val="24"/>
          <w:szCs w:val="24"/>
        </w:rPr>
        <w:t xml:space="preserve"> законом</w:t>
      </w:r>
      <w:r w:rsidRPr="00DA309C">
        <w:rPr>
          <w:rFonts w:ascii="Arial" w:hAnsi="Arial" w:cs="Arial"/>
          <w:sz w:val="24"/>
          <w:szCs w:val="24"/>
        </w:rPr>
        <w:t xml:space="preserve"> от 25.10.2001</w:t>
      </w:r>
      <w:r w:rsidR="00C22B16">
        <w:rPr>
          <w:rFonts w:ascii="Arial" w:hAnsi="Arial" w:cs="Arial"/>
          <w:sz w:val="24"/>
          <w:szCs w:val="24"/>
        </w:rPr>
        <w:t xml:space="preserve"> г.</w:t>
      </w:r>
      <w:r w:rsidRPr="00DA309C">
        <w:rPr>
          <w:rFonts w:ascii="Arial" w:hAnsi="Arial" w:cs="Arial"/>
          <w:sz w:val="24"/>
          <w:szCs w:val="24"/>
        </w:rPr>
        <w:t xml:space="preserve"> </w:t>
      </w:r>
      <w:r w:rsidR="0050516E" w:rsidRPr="00DA309C">
        <w:rPr>
          <w:rFonts w:ascii="Arial" w:hAnsi="Arial" w:cs="Arial"/>
          <w:sz w:val="24"/>
          <w:szCs w:val="24"/>
        </w:rPr>
        <w:t>№</w:t>
      </w:r>
      <w:r w:rsidRPr="00DA309C">
        <w:rPr>
          <w:rFonts w:ascii="Arial" w:hAnsi="Arial" w:cs="Arial"/>
          <w:sz w:val="24"/>
          <w:szCs w:val="24"/>
        </w:rPr>
        <w:t xml:space="preserve"> 137-ФЗ </w:t>
      </w:r>
      <w:r w:rsidR="0050516E" w:rsidRPr="00DA309C">
        <w:rPr>
          <w:rFonts w:ascii="Arial" w:hAnsi="Arial" w:cs="Arial"/>
          <w:sz w:val="24"/>
          <w:szCs w:val="24"/>
        </w:rPr>
        <w:t>«</w:t>
      </w:r>
      <w:r w:rsidRPr="00DA309C">
        <w:rPr>
          <w:rFonts w:ascii="Arial" w:hAnsi="Arial" w:cs="Arial"/>
          <w:sz w:val="24"/>
          <w:szCs w:val="24"/>
        </w:rPr>
        <w:t>О введении в действие Земельного кодекса Российской Федерации</w:t>
      </w:r>
      <w:r w:rsidR="0050516E" w:rsidRPr="00DA309C">
        <w:rPr>
          <w:rFonts w:ascii="Arial" w:hAnsi="Arial" w:cs="Arial"/>
          <w:sz w:val="24"/>
          <w:szCs w:val="24"/>
        </w:rPr>
        <w:t>»</w:t>
      </w:r>
      <w:r w:rsidR="00C22B16">
        <w:rPr>
          <w:rFonts w:ascii="Arial" w:hAnsi="Arial" w:cs="Arial"/>
          <w:sz w:val="24"/>
          <w:szCs w:val="24"/>
        </w:rPr>
        <w:t xml:space="preserve"> (с последующими изменениями);</w:t>
      </w:r>
    </w:p>
    <w:p w:rsidR="008327EE" w:rsidRPr="00DA309C" w:rsidRDefault="008327EE" w:rsidP="00DA309C">
      <w:pPr>
        <w:autoSpaceDE w:val="0"/>
        <w:autoSpaceDN w:val="0"/>
        <w:adjustRightInd w:val="0"/>
        <w:ind w:firstLine="709"/>
        <w:jc w:val="both"/>
        <w:rPr>
          <w:rFonts w:ascii="Arial" w:hAnsi="Arial" w:cs="Arial"/>
          <w:sz w:val="24"/>
          <w:szCs w:val="24"/>
        </w:rPr>
      </w:pPr>
      <w:r w:rsidRPr="00DA309C">
        <w:rPr>
          <w:rFonts w:ascii="Arial" w:hAnsi="Arial" w:cs="Arial"/>
          <w:sz w:val="24"/>
          <w:szCs w:val="24"/>
        </w:rPr>
        <w:t>- Федеральным законом от 06.10.2003</w:t>
      </w:r>
      <w:r w:rsidR="00C22B16">
        <w:rPr>
          <w:rFonts w:ascii="Arial" w:hAnsi="Arial" w:cs="Arial"/>
          <w:sz w:val="24"/>
          <w:szCs w:val="24"/>
        </w:rPr>
        <w:t xml:space="preserve"> г.</w:t>
      </w:r>
      <w:r w:rsidRPr="00DA309C">
        <w:rPr>
          <w:rFonts w:ascii="Arial" w:hAnsi="Arial" w:cs="Arial"/>
          <w:sz w:val="24"/>
          <w:szCs w:val="24"/>
        </w:rPr>
        <w:t xml:space="preserve"> № 131-ФЗ «Об общих принципах организации местного самоуправления в Российской Федерации» (с последующими изменениями);</w:t>
      </w:r>
    </w:p>
    <w:p w:rsidR="007324BF" w:rsidRPr="00DA309C" w:rsidRDefault="007324BF" w:rsidP="00DA309C">
      <w:pPr>
        <w:autoSpaceDE w:val="0"/>
        <w:autoSpaceDN w:val="0"/>
        <w:adjustRightInd w:val="0"/>
        <w:ind w:firstLine="709"/>
        <w:jc w:val="both"/>
        <w:rPr>
          <w:rFonts w:ascii="Arial" w:hAnsi="Arial" w:cs="Arial"/>
          <w:sz w:val="24"/>
          <w:szCs w:val="24"/>
        </w:rPr>
      </w:pPr>
      <w:r w:rsidRPr="00DA309C">
        <w:rPr>
          <w:rFonts w:ascii="Arial" w:hAnsi="Arial" w:cs="Arial"/>
          <w:sz w:val="24"/>
          <w:szCs w:val="24"/>
        </w:rPr>
        <w:lastRenderedPageBreak/>
        <w:t>- Федеральным законом от 24.07.2007</w:t>
      </w:r>
      <w:r w:rsidR="00C22B16">
        <w:rPr>
          <w:rFonts w:ascii="Arial" w:hAnsi="Arial" w:cs="Arial"/>
          <w:sz w:val="24"/>
          <w:szCs w:val="24"/>
        </w:rPr>
        <w:t xml:space="preserve"> г.</w:t>
      </w:r>
      <w:r w:rsidRPr="00DA309C">
        <w:rPr>
          <w:rFonts w:ascii="Arial" w:hAnsi="Arial" w:cs="Arial"/>
          <w:sz w:val="24"/>
          <w:szCs w:val="24"/>
        </w:rPr>
        <w:t xml:space="preserve"> № 209-ФЗ «О развитии малого и среднего предпринимательства в Российской Федерации»;</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Федеральным </w:t>
      </w:r>
      <w:hyperlink r:id="rId13" w:history="1">
        <w:r w:rsidRPr="00DA309C">
          <w:rPr>
            <w:rFonts w:ascii="Arial" w:hAnsi="Arial" w:cs="Arial"/>
            <w:sz w:val="24"/>
            <w:szCs w:val="24"/>
          </w:rPr>
          <w:t>законом</w:t>
        </w:r>
      </w:hyperlink>
      <w:r w:rsidRPr="00DA309C">
        <w:rPr>
          <w:rFonts w:ascii="Arial" w:hAnsi="Arial" w:cs="Arial"/>
          <w:sz w:val="24"/>
          <w:szCs w:val="24"/>
        </w:rPr>
        <w:t xml:space="preserve"> от 27.07.2010</w:t>
      </w:r>
      <w:r w:rsidR="00C22B16">
        <w:rPr>
          <w:rFonts w:ascii="Arial" w:hAnsi="Arial" w:cs="Arial"/>
          <w:sz w:val="24"/>
          <w:szCs w:val="24"/>
        </w:rPr>
        <w:t xml:space="preserve"> г.</w:t>
      </w:r>
      <w:r w:rsidRPr="00DA309C">
        <w:rPr>
          <w:rFonts w:ascii="Arial" w:hAnsi="Arial" w:cs="Arial"/>
          <w:sz w:val="24"/>
          <w:szCs w:val="24"/>
        </w:rPr>
        <w:t xml:space="preserve"> № 210-ФЗ «Об организации предоставления государственных и муниципальных услуг» (с последующими изменениями);</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Федеральным </w:t>
      </w:r>
      <w:hyperlink r:id="rId14" w:history="1">
        <w:r w:rsidRPr="00DA309C">
          <w:rPr>
            <w:rFonts w:ascii="Arial" w:hAnsi="Arial" w:cs="Arial"/>
            <w:sz w:val="24"/>
            <w:szCs w:val="24"/>
          </w:rPr>
          <w:t>законом</w:t>
        </w:r>
      </w:hyperlink>
      <w:r w:rsidRPr="00DA309C">
        <w:rPr>
          <w:rFonts w:ascii="Arial" w:hAnsi="Arial" w:cs="Arial"/>
          <w:sz w:val="24"/>
          <w:szCs w:val="24"/>
        </w:rPr>
        <w:t xml:space="preserve"> от 06.04.2011</w:t>
      </w:r>
      <w:r w:rsidR="00C22B16">
        <w:rPr>
          <w:rFonts w:ascii="Arial" w:hAnsi="Arial" w:cs="Arial"/>
          <w:sz w:val="24"/>
          <w:szCs w:val="24"/>
        </w:rPr>
        <w:t xml:space="preserve"> г.</w:t>
      </w:r>
      <w:r w:rsidRPr="00DA309C">
        <w:rPr>
          <w:rFonts w:ascii="Arial" w:hAnsi="Arial" w:cs="Arial"/>
          <w:sz w:val="24"/>
          <w:szCs w:val="24"/>
        </w:rPr>
        <w:t xml:space="preserve"> № 63-ФЗ «Об электронной подписи» (с последующими изменениями)</w:t>
      </w:r>
      <w:r w:rsidR="00C22B16">
        <w:rPr>
          <w:rFonts w:ascii="Arial" w:hAnsi="Arial" w:cs="Arial"/>
          <w:sz w:val="24"/>
          <w:szCs w:val="24"/>
        </w:rPr>
        <w:t>,</w:t>
      </w:r>
      <w:r w:rsidRPr="00DA309C">
        <w:rPr>
          <w:rFonts w:ascii="Arial" w:hAnsi="Arial" w:cs="Arial"/>
          <w:sz w:val="24"/>
          <w:szCs w:val="24"/>
        </w:rPr>
        <w:t xml:space="preserve"> (далее - Федеральный закон № 63-ФЗ);</w:t>
      </w:r>
    </w:p>
    <w:p w:rsidR="005E7A21" w:rsidRPr="00DA309C" w:rsidRDefault="005E7A21" w:rsidP="00DA309C">
      <w:pPr>
        <w:autoSpaceDE w:val="0"/>
        <w:autoSpaceDN w:val="0"/>
        <w:adjustRightInd w:val="0"/>
        <w:ind w:firstLine="709"/>
        <w:jc w:val="both"/>
        <w:rPr>
          <w:rFonts w:ascii="Arial" w:hAnsi="Arial" w:cs="Arial"/>
          <w:sz w:val="24"/>
          <w:szCs w:val="24"/>
        </w:rPr>
      </w:pPr>
      <w:r w:rsidRPr="00DA309C">
        <w:rPr>
          <w:rFonts w:ascii="Arial" w:hAnsi="Arial" w:cs="Arial"/>
          <w:sz w:val="24"/>
          <w:szCs w:val="24"/>
        </w:rPr>
        <w:t xml:space="preserve">- Федеральным законом от </w:t>
      </w:r>
      <w:r w:rsidRPr="00DA309C">
        <w:rPr>
          <w:rFonts w:ascii="Arial" w:eastAsiaTheme="minorHAnsi" w:hAnsi="Arial" w:cs="Arial"/>
          <w:sz w:val="24"/>
          <w:szCs w:val="24"/>
        </w:rPr>
        <w:t>13.07.2015</w:t>
      </w:r>
      <w:r w:rsidR="00C22B16">
        <w:rPr>
          <w:rFonts w:ascii="Arial" w:eastAsiaTheme="minorHAnsi" w:hAnsi="Arial" w:cs="Arial"/>
          <w:sz w:val="24"/>
          <w:szCs w:val="24"/>
        </w:rPr>
        <w:t xml:space="preserve"> г.</w:t>
      </w:r>
      <w:r w:rsidRPr="00DA309C">
        <w:rPr>
          <w:rFonts w:ascii="Arial" w:eastAsiaTheme="minorHAnsi" w:hAnsi="Arial" w:cs="Arial"/>
          <w:sz w:val="24"/>
          <w:szCs w:val="24"/>
        </w:rPr>
        <w:t xml:space="preserve"> № 218-ФЗ «О государственной регистрации недвижимости»;</w:t>
      </w:r>
    </w:p>
    <w:p w:rsidR="00981F76" w:rsidRPr="00DA309C" w:rsidRDefault="00981F76" w:rsidP="00DA309C">
      <w:pPr>
        <w:suppressAutoHyphens w:val="0"/>
        <w:autoSpaceDE w:val="0"/>
        <w:autoSpaceDN w:val="0"/>
        <w:adjustRightInd w:val="0"/>
        <w:ind w:firstLine="709"/>
        <w:jc w:val="both"/>
        <w:rPr>
          <w:rFonts w:ascii="Arial" w:hAnsi="Arial" w:cs="Arial"/>
          <w:sz w:val="24"/>
          <w:szCs w:val="24"/>
        </w:rPr>
      </w:pPr>
      <w:r w:rsidRPr="00DA309C">
        <w:rPr>
          <w:rFonts w:ascii="Arial" w:hAnsi="Arial" w:cs="Arial"/>
          <w:sz w:val="24"/>
          <w:szCs w:val="24"/>
        </w:rPr>
        <w:t xml:space="preserve">- </w:t>
      </w:r>
      <w:hyperlink r:id="rId15" w:history="1">
        <w:r w:rsidRPr="00DA309C">
          <w:rPr>
            <w:rFonts w:ascii="Arial" w:hAnsi="Arial" w:cs="Arial"/>
            <w:sz w:val="24"/>
            <w:szCs w:val="24"/>
          </w:rPr>
          <w:t>постановлением</w:t>
        </w:r>
      </w:hyperlink>
      <w:r w:rsidRPr="00DA309C">
        <w:rPr>
          <w:rFonts w:ascii="Arial" w:hAnsi="Arial" w:cs="Arial"/>
          <w:sz w:val="24"/>
          <w:szCs w:val="24"/>
        </w:rPr>
        <w:t xml:space="preserve"> Правительства Российской Федерации от 26.02.2010</w:t>
      </w:r>
      <w:r w:rsidR="00C22B16">
        <w:rPr>
          <w:rFonts w:ascii="Arial" w:hAnsi="Arial" w:cs="Arial"/>
          <w:sz w:val="24"/>
          <w:szCs w:val="24"/>
        </w:rPr>
        <w:t xml:space="preserve"> г.</w:t>
      </w:r>
      <w:r w:rsidRPr="00DA309C">
        <w:rPr>
          <w:rFonts w:ascii="Arial" w:hAnsi="Arial" w:cs="Arial"/>
          <w:sz w:val="24"/>
          <w:szCs w:val="24"/>
        </w:rPr>
        <w:t xml:space="preserve"> №</w:t>
      </w:r>
      <w:r w:rsidR="00BF4B7C">
        <w:rPr>
          <w:rFonts w:ascii="Arial" w:hAnsi="Arial" w:cs="Arial"/>
          <w:sz w:val="24"/>
          <w:szCs w:val="24"/>
        </w:rPr>
        <w:t xml:space="preserve"> </w:t>
      </w:r>
      <w:r w:rsidRPr="00DA309C">
        <w:rPr>
          <w:rFonts w:ascii="Arial" w:hAnsi="Arial" w:cs="Arial"/>
          <w:sz w:val="24"/>
          <w:szCs w:val="24"/>
        </w:rPr>
        <w:t xml:space="preserve">96 </w:t>
      </w:r>
      <w:r w:rsidR="000419BE" w:rsidRPr="00DA309C">
        <w:rPr>
          <w:rFonts w:ascii="Arial" w:hAnsi="Arial" w:cs="Arial"/>
          <w:sz w:val="24"/>
          <w:szCs w:val="24"/>
        </w:rPr>
        <w:t>«</w:t>
      </w:r>
      <w:r w:rsidR="000419BE" w:rsidRPr="00DA309C">
        <w:rPr>
          <w:rFonts w:ascii="Arial" w:eastAsiaTheme="minorHAnsi" w:hAnsi="Arial" w:cs="Arial"/>
          <w:sz w:val="24"/>
          <w:szCs w:val="24"/>
          <w:lang w:eastAsia="en-US"/>
        </w:rPr>
        <w:t>Об антикоррупционной экспертизе нормативных правовых актов и проектов нормативных правовых актов»</w:t>
      </w:r>
      <w:r w:rsidR="000419BE" w:rsidRPr="00DA309C">
        <w:rPr>
          <w:rFonts w:ascii="Arial" w:eastAsiaTheme="minorHAnsi" w:hAnsi="Arial" w:cs="Arial"/>
          <w:sz w:val="24"/>
          <w:szCs w:val="24"/>
        </w:rPr>
        <w:t xml:space="preserve"> (с последующими изменениями)</w:t>
      </w:r>
      <w:r w:rsidRPr="00DA309C">
        <w:rPr>
          <w:rFonts w:ascii="Arial" w:eastAsiaTheme="minorHAnsi" w:hAnsi="Arial" w:cs="Arial"/>
          <w:sz w:val="24"/>
          <w:szCs w:val="24"/>
          <w:lang w:eastAsia="en-US"/>
        </w:rPr>
        <w:t>;</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w:t>
      </w:r>
      <w:hyperlink r:id="rId16" w:history="1">
        <w:r w:rsidRPr="00DA309C">
          <w:rPr>
            <w:rFonts w:ascii="Arial" w:hAnsi="Arial" w:cs="Arial"/>
            <w:sz w:val="24"/>
            <w:szCs w:val="24"/>
          </w:rPr>
          <w:t>постановлением</w:t>
        </w:r>
      </w:hyperlink>
      <w:r w:rsidRPr="00DA309C">
        <w:rPr>
          <w:rFonts w:ascii="Arial" w:hAnsi="Arial" w:cs="Arial"/>
          <w:sz w:val="24"/>
          <w:szCs w:val="24"/>
        </w:rPr>
        <w:t xml:space="preserve"> Правительства Российской Федерации от 25.08.2012</w:t>
      </w:r>
      <w:r w:rsidR="00C22B16">
        <w:rPr>
          <w:rFonts w:ascii="Arial" w:hAnsi="Arial" w:cs="Arial"/>
          <w:sz w:val="24"/>
          <w:szCs w:val="24"/>
        </w:rPr>
        <w:t xml:space="preserve"> г.</w:t>
      </w:r>
      <w:r w:rsidRPr="00DA309C">
        <w:rPr>
          <w:rFonts w:ascii="Arial" w:hAnsi="Arial" w:cs="Arial"/>
          <w:sz w:val="24"/>
          <w:szCs w:val="24"/>
        </w:rPr>
        <w:t xml:space="preserve"> №</w:t>
      </w:r>
      <w:r w:rsidR="00BF4B7C">
        <w:rPr>
          <w:rFonts w:ascii="Arial" w:hAnsi="Arial" w:cs="Arial"/>
          <w:sz w:val="24"/>
          <w:szCs w:val="24"/>
        </w:rPr>
        <w:t xml:space="preserve"> </w:t>
      </w:r>
      <w:r w:rsidRPr="00DA309C">
        <w:rPr>
          <w:rFonts w:ascii="Arial"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w:t>
      </w:r>
      <w:r w:rsidR="00C22B16">
        <w:rPr>
          <w:rFonts w:ascii="Arial" w:hAnsi="Arial" w:cs="Arial"/>
          <w:sz w:val="24"/>
          <w:szCs w:val="24"/>
        </w:rPr>
        <w:t>,</w:t>
      </w:r>
      <w:r w:rsidRPr="00DA309C">
        <w:rPr>
          <w:rFonts w:ascii="Arial" w:hAnsi="Arial" w:cs="Arial"/>
          <w:sz w:val="24"/>
          <w:szCs w:val="24"/>
        </w:rPr>
        <w:t xml:space="preserve"> (далее - Постановление Правительства РФ № 852);</w:t>
      </w:r>
    </w:p>
    <w:p w:rsidR="005E7A21" w:rsidRPr="00DA309C" w:rsidRDefault="005E7A21" w:rsidP="00DA309C">
      <w:pPr>
        <w:pStyle w:val="ConsPlusNormal"/>
        <w:ind w:firstLine="709"/>
        <w:jc w:val="both"/>
        <w:rPr>
          <w:rFonts w:ascii="Arial" w:hAnsi="Arial" w:cs="Arial"/>
          <w:sz w:val="24"/>
          <w:szCs w:val="24"/>
        </w:rPr>
      </w:pPr>
      <w:r w:rsidRPr="00DA309C">
        <w:rPr>
          <w:rFonts w:ascii="Arial" w:hAnsi="Arial" w:cs="Arial"/>
          <w:sz w:val="24"/>
          <w:szCs w:val="24"/>
        </w:rPr>
        <w:t xml:space="preserve">- </w:t>
      </w:r>
      <w:hyperlink r:id="rId17" w:history="1">
        <w:r w:rsidRPr="00DA309C">
          <w:rPr>
            <w:rFonts w:ascii="Arial" w:hAnsi="Arial" w:cs="Arial"/>
            <w:sz w:val="24"/>
            <w:szCs w:val="24"/>
          </w:rPr>
          <w:t>постановлением</w:t>
        </w:r>
      </w:hyperlink>
      <w:r w:rsidRPr="00DA309C">
        <w:rPr>
          <w:rFonts w:ascii="Arial" w:hAnsi="Arial" w:cs="Arial"/>
          <w:sz w:val="24"/>
          <w:szCs w:val="24"/>
        </w:rPr>
        <w:t xml:space="preserve"> Правительства Российской Федерации от 25.01.2013</w:t>
      </w:r>
      <w:r w:rsidR="00C22B16">
        <w:rPr>
          <w:rFonts w:ascii="Arial" w:hAnsi="Arial" w:cs="Arial"/>
          <w:sz w:val="24"/>
          <w:szCs w:val="24"/>
        </w:rPr>
        <w:t xml:space="preserve"> г.</w:t>
      </w:r>
      <w:r w:rsidRPr="00DA309C">
        <w:rPr>
          <w:rFonts w:ascii="Arial" w:hAnsi="Arial" w:cs="Arial"/>
          <w:sz w:val="24"/>
          <w:szCs w:val="24"/>
        </w:rPr>
        <w:t xml:space="preserve"> №</w:t>
      </w:r>
      <w:r w:rsidR="00BF4B7C">
        <w:rPr>
          <w:rFonts w:ascii="Arial" w:hAnsi="Arial" w:cs="Arial"/>
          <w:sz w:val="24"/>
          <w:szCs w:val="24"/>
        </w:rPr>
        <w:t xml:space="preserve"> </w:t>
      </w:r>
      <w:r w:rsidRPr="00DA309C">
        <w:rPr>
          <w:rFonts w:ascii="Arial" w:hAnsi="Arial" w:cs="Arial"/>
          <w:sz w:val="24"/>
          <w:szCs w:val="24"/>
        </w:rPr>
        <w:t>33 «Об использовании простой электронной подписи при оказании государственных и муниципальных услуг» (с последующими изменениями)</w:t>
      </w:r>
      <w:r w:rsidR="00C22B16">
        <w:rPr>
          <w:rFonts w:ascii="Arial" w:hAnsi="Arial" w:cs="Arial"/>
          <w:sz w:val="24"/>
          <w:szCs w:val="24"/>
        </w:rPr>
        <w:t>,</w:t>
      </w:r>
      <w:r w:rsidRPr="00DA309C">
        <w:rPr>
          <w:rFonts w:ascii="Arial" w:hAnsi="Arial" w:cs="Arial"/>
          <w:sz w:val="24"/>
          <w:szCs w:val="24"/>
        </w:rPr>
        <w:t xml:space="preserve"> (далее - Постановление Правительства РФ № 33);</w:t>
      </w:r>
    </w:p>
    <w:p w:rsidR="00DC00A6" w:rsidRPr="00DA309C" w:rsidRDefault="00DC00A6" w:rsidP="00DA309C">
      <w:pPr>
        <w:autoSpaceDE w:val="0"/>
        <w:autoSpaceDN w:val="0"/>
        <w:adjustRightInd w:val="0"/>
        <w:ind w:firstLine="709"/>
        <w:jc w:val="both"/>
        <w:rPr>
          <w:rFonts w:ascii="Arial" w:hAnsi="Arial" w:cs="Arial"/>
          <w:sz w:val="24"/>
          <w:szCs w:val="24"/>
        </w:rPr>
      </w:pPr>
      <w:r w:rsidRPr="00DA309C">
        <w:rPr>
          <w:rFonts w:ascii="Arial" w:eastAsiaTheme="minorHAnsi" w:hAnsi="Arial" w:cs="Arial"/>
          <w:sz w:val="24"/>
          <w:szCs w:val="24"/>
        </w:rPr>
        <w:t xml:space="preserve">- постановлением Правительства </w:t>
      </w:r>
      <w:r w:rsidRPr="00DA309C">
        <w:rPr>
          <w:rFonts w:ascii="Arial" w:hAnsi="Arial" w:cs="Arial"/>
          <w:sz w:val="24"/>
          <w:szCs w:val="24"/>
        </w:rPr>
        <w:t>Российской Федерации</w:t>
      </w:r>
      <w:r w:rsidRPr="00DA309C">
        <w:rPr>
          <w:rFonts w:ascii="Arial" w:eastAsiaTheme="minorHAnsi" w:hAnsi="Arial" w:cs="Arial"/>
          <w:sz w:val="24"/>
          <w:szCs w:val="24"/>
        </w:rPr>
        <w:t xml:space="preserve"> от 26.03.2016</w:t>
      </w:r>
      <w:r w:rsidR="00C22B16">
        <w:rPr>
          <w:rFonts w:ascii="Arial" w:eastAsiaTheme="minorHAnsi" w:hAnsi="Arial" w:cs="Arial"/>
          <w:sz w:val="24"/>
          <w:szCs w:val="24"/>
        </w:rPr>
        <w:t xml:space="preserve"> г.</w:t>
      </w:r>
      <w:r w:rsidRPr="00DA309C">
        <w:rPr>
          <w:rFonts w:ascii="Arial" w:eastAsiaTheme="minorHAnsi" w:hAnsi="Arial" w:cs="Arial"/>
          <w:sz w:val="24"/>
          <w:szCs w:val="24"/>
        </w:rPr>
        <w:t xml:space="preserve"> №</w:t>
      </w:r>
      <w:r w:rsidR="00BF4B7C">
        <w:rPr>
          <w:rFonts w:ascii="Arial" w:eastAsiaTheme="minorHAnsi" w:hAnsi="Arial" w:cs="Arial"/>
          <w:sz w:val="24"/>
          <w:szCs w:val="24"/>
        </w:rPr>
        <w:t xml:space="preserve"> </w:t>
      </w:r>
      <w:r w:rsidRPr="00DA309C">
        <w:rPr>
          <w:rFonts w:ascii="Arial" w:eastAsiaTheme="minorHAnsi" w:hAnsi="Arial" w:cs="Arial"/>
          <w:sz w:val="24"/>
          <w:szCs w:val="24"/>
        </w:rPr>
        <w:t>236 «О требованиях к предоставлению в электронной форме государственных и муниципальных услуг»;</w:t>
      </w:r>
    </w:p>
    <w:p w:rsidR="00F43A8C" w:rsidRPr="00DA309C" w:rsidRDefault="002B53F1" w:rsidP="00DA309C">
      <w:pPr>
        <w:pStyle w:val="ConsPlusNormal"/>
        <w:ind w:firstLine="709"/>
        <w:jc w:val="both"/>
        <w:rPr>
          <w:rFonts w:ascii="Arial" w:hAnsi="Arial" w:cs="Arial"/>
          <w:sz w:val="24"/>
          <w:szCs w:val="24"/>
        </w:rPr>
      </w:pPr>
      <w:r>
        <w:rPr>
          <w:rFonts w:ascii="Arial" w:hAnsi="Arial" w:cs="Arial"/>
          <w:sz w:val="24"/>
          <w:szCs w:val="24"/>
        </w:rPr>
        <w:t xml:space="preserve">- </w:t>
      </w:r>
      <w:r w:rsidRPr="00094DEB">
        <w:rPr>
          <w:rFonts w:ascii="Arial" w:hAnsi="Arial" w:cs="Arial"/>
          <w:sz w:val="24"/>
          <w:szCs w:val="24"/>
        </w:rPr>
        <w:t>постановлением мэра МО «Осинский район» от 28.02.2011 г. № 85 «Об утверждении плана – графика по разработке проектов административных регламентов предоставления муниципальных услуг муниципального образования «Осинский район» (с последующими изменениями)</w:t>
      </w:r>
      <w:r w:rsidR="00C22B16">
        <w:rPr>
          <w:rFonts w:ascii="Arial" w:hAnsi="Arial" w:cs="Arial"/>
          <w:sz w:val="24"/>
          <w:szCs w:val="24"/>
        </w:rPr>
        <w:t>;</w:t>
      </w:r>
    </w:p>
    <w:p w:rsidR="008327EE" w:rsidRDefault="008327EE" w:rsidP="00DA309C">
      <w:pPr>
        <w:pStyle w:val="ConsPlusNormal"/>
        <w:ind w:firstLine="709"/>
        <w:jc w:val="both"/>
        <w:rPr>
          <w:rFonts w:ascii="Arial" w:hAnsi="Arial" w:cs="Arial"/>
          <w:sz w:val="24"/>
          <w:szCs w:val="24"/>
        </w:rPr>
      </w:pPr>
      <w:r w:rsidRPr="00DA309C">
        <w:rPr>
          <w:rFonts w:ascii="Arial" w:hAnsi="Arial" w:cs="Arial"/>
          <w:sz w:val="24"/>
          <w:szCs w:val="24"/>
        </w:rPr>
        <w:t xml:space="preserve">- Уставом </w:t>
      </w:r>
      <w:r w:rsidR="00BF4B7C">
        <w:rPr>
          <w:rFonts w:ascii="Arial" w:hAnsi="Arial" w:cs="Arial"/>
          <w:sz w:val="24"/>
          <w:szCs w:val="24"/>
        </w:rPr>
        <w:t>Осинского муниципального района</w:t>
      </w:r>
      <w:r w:rsidR="00C22B16">
        <w:rPr>
          <w:rFonts w:ascii="Arial" w:hAnsi="Arial" w:cs="Arial"/>
          <w:sz w:val="24"/>
          <w:szCs w:val="24"/>
        </w:rPr>
        <w:t>;</w:t>
      </w:r>
      <w:r w:rsidRPr="00DA309C">
        <w:rPr>
          <w:rFonts w:ascii="Arial" w:hAnsi="Arial" w:cs="Arial"/>
          <w:sz w:val="24"/>
          <w:szCs w:val="24"/>
        </w:rPr>
        <w:t xml:space="preserve"> </w:t>
      </w:r>
    </w:p>
    <w:p w:rsidR="00BF4B7C" w:rsidRPr="000E3ABE" w:rsidRDefault="00BF4B7C" w:rsidP="00DA309C">
      <w:pPr>
        <w:pStyle w:val="ConsPlusNormal"/>
        <w:ind w:firstLine="709"/>
        <w:jc w:val="both"/>
        <w:rPr>
          <w:rFonts w:ascii="Times New Roman" w:hAnsi="Times New Roman" w:cs="Times New Roman"/>
          <w:sz w:val="28"/>
          <w:szCs w:val="28"/>
        </w:rPr>
      </w:pPr>
      <w:r>
        <w:rPr>
          <w:rFonts w:ascii="Arial" w:hAnsi="Arial" w:cs="Arial"/>
          <w:sz w:val="24"/>
          <w:szCs w:val="24"/>
        </w:rPr>
        <w:t>- Положением об отделе</w:t>
      </w:r>
      <w:r w:rsidR="002B53F1">
        <w:rPr>
          <w:rFonts w:ascii="Arial" w:hAnsi="Arial" w:cs="Arial"/>
          <w:sz w:val="24"/>
          <w:szCs w:val="24"/>
        </w:rPr>
        <w:t>.</w:t>
      </w:r>
    </w:p>
    <w:p w:rsidR="00735676" w:rsidRPr="000E3ABE" w:rsidRDefault="00735676" w:rsidP="00735676">
      <w:pPr>
        <w:pStyle w:val="ConsPlusNormal"/>
        <w:jc w:val="center"/>
        <w:outlineLvl w:val="2"/>
        <w:rPr>
          <w:rFonts w:ascii="Times New Roman" w:hAnsi="Times New Roman" w:cs="Times New Roman"/>
          <w:b/>
          <w:sz w:val="28"/>
          <w:szCs w:val="28"/>
        </w:rPr>
      </w:pPr>
    </w:p>
    <w:p w:rsidR="00735676" w:rsidRPr="00BF4B7C" w:rsidRDefault="00990DB0" w:rsidP="00BF4B7C">
      <w:pPr>
        <w:pStyle w:val="ConsPlusNormal"/>
        <w:jc w:val="center"/>
        <w:outlineLvl w:val="2"/>
        <w:rPr>
          <w:rFonts w:ascii="Arial" w:hAnsi="Arial" w:cs="Arial"/>
          <w:sz w:val="24"/>
          <w:szCs w:val="24"/>
        </w:rPr>
      </w:pPr>
      <w:r>
        <w:rPr>
          <w:rFonts w:ascii="Arial" w:hAnsi="Arial" w:cs="Arial"/>
          <w:sz w:val="24"/>
          <w:szCs w:val="24"/>
        </w:rPr>
        <w:t xml:space="preserve">Глава 5. </w:t>
      </w:r>
      <w:r w:rsidR="00BF4B7C" w:rsidRPr="00BF4B7C">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735676" w:rsidRPr="000E3ABE" w:rsidRDefault="00735676" w:rsidP="00735676">
      <w:pPr>
        <w:pStyle w:val="ConsPlusNormal"/>
        <w:ind w:firstLine="709"/>
        <w:contextualSpacing/>
        <w:jc w:val="both"/>
        <w:rPr>
          <w:rFonts w:ascii="Times New Roman" w:hAnsi="Times New Roman" w:cs="Times New Roman"/>
          <w:sz w:val="28"/>
          <w:szCs w:val="28"/>
        </w:rPr>
      </w:pPr>
      <w:bookmarkStart w:id="2" w:name="P164"/>
      <w:bookmarkEnd w:id="2"/>
    </w:p>
    <w:p w:rsidR="00735676" w:rsidRPr="00BF4B7C" w:rsidRDefault="00990DB0" w:rsidP="00BF4B7C">
      <w:pPr>
        <w:pStyle w:val="ConsPlusNormal"/>
        <w:ind w:firstLine="709"/>
        <w:contextualSpacing/>
        <w:jc w:val="both"/>
        <w:rPr>
          <w:rFonts w:ascii="Arial" w:hAnsi="Arial" w:cs="Arial"/>
          <w:sz w:val="24"/>
          <w:szCs w:val="24"/>
        </w:rPr>
      </w:pPr>
      <w:r>
        <w:rPr>
          <w:rFonts w:ascii="Arial" w:hAnsi="Arial" w:cs="Arial"/>
          <w:sz w:val="24"/>
          <w:szCs w:val="24"/>
        </w:rPr>
        <w:t>16</w:t>
      </w:r>
      <w:r w:rsidR="00735676" w:rsidRPr="00BF4B7C">
        <w:rPr>
          <w:rFonts w:ascii="Arial" w:hAnsi="Arial" w:cs="Arial"/>
          <w:sz w:val="24"/>
          <w:szCs w:val="24"/>
        </w:rPr>
        <w:t>. Документы и информация, необходимые для предоставления муниципальной услуги, которые заявитель должен представить самостоятельно:</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Ходатайство об изъятии земельного участка для муниципальных нужд (далее также - ходатайство), (по форме согласно Приложению к настоящему Административному регламенту), в котором указываются:</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кадастровый номер земельного участка (при наличии);</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обоснование необходимости принятия решения об изъятии земельного участка для муниципальных нужд;</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цель изъятия земельного участка для муниципальных нужд;</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lastRenderedPageBreak/>
        <w:t>почтовый адрес и (или) адрес электронной почты для связи с заявителем;</w:t>
      </w:r>
    </w:p>
    <w:p w:rsidR="00735676" w:rsidRPr="00BF4B7C" w:rsidRDefault="00735676" w:rsidP="00BF4B7C">
      <w:pPr>
        <w:autoSpaceDE w:val="0"/>
        <w:autoSpaceDN w:val="0"/>
        <w:adjustRightInd w:val="0"/>
        <w:ind w:firstLine="709"/>
        <w:jc w:val="both"/>
        <w:rPr>
          <w:rFonts w:ascii="Arial" w:hAnsi="Arial" w:cs="Arial"/>
          <w:sz w:val="24"/>
          <w:szCs w:val="24"/>
        </w:rPr>
      </w:pPr>
      <w:r w:rsidRPr="00BF4B7C">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3" w:name="Par272"/>
      <w:bookmarkStart w:id="4" w:name="Par273"/>
      <w:bookmarkEnd w:id="3"/>
      <w:bookmarkEnd w:id="4"/>
    </w:p>
    <w:p w:rsidR="00735676" w:rsidRPr="00BF4B7C" w:rsidRDefault="00735676" w:rsidP="00BF4B7C">
      <w:pPr>
        <w:autoSpaceDE w:val="0"/>
        <w:autoSpaceDN w:val="0"/>
        <w:adjustRightInd w:val="0"/>
        <w:ind w:firstLine="709"/>
        <w:jc w:val="both"/>
        <w:rPr>
          <w:rFonts w:ascii="Arial" w:hAnsi="Arial" w:cs="Arial"/>
          <w:b/>
          <w:bCs/>
          <w:sz w:val="24"/>
          <w:szCs w:val="24"/>
        </w:rPr>
      </w:pPr>
      <w:r w:rsidRPr="00BF4B7C">
        <w:rPr>
          <w:rFonts w:ascii="Arial" w:hAnsi="Arial" w:cs="Arial"/>
          <w:bCs/>
          <w:sz w:val="24"/>
          <w:szCs w:val="24"/>
        </w:rPr>
        <w:t>доверенность или иные документы, подтверждающие полномочия на подписание ходатайства об изъятии</w:t>
      </w:r>
      <w:r w:rsidRPr="00BF4B7C">
        <w:rPr>
          <w:rFonts w:ascii="Arial" w:hAnsi="Arial" w:cs="Arial"/>
          <w:sz w:val="24"/>
          <w:szCs w:val="24"/>
        </w:rPr>
        <w:t>;</w:t>
      </w:r>
    </w:p>
    <w:p w:rsidR="00735676" w:rsidRPr="00BF4B7C" w:rsidRDefault="00735676" w:rsidP="00BF4B7C">
      <w:pPr>
        <w:pStyle w:val="ConsPlusNormal"/>
        <w:ind w:firstLine="709"/>
        <w:jc w:val="both"/>
        <w:rPr>
          <w:rFonts w:ascii="Arial" w:hAnsi="Arial" w:cs="Arial"/>
          <w:sz w:val="24"/>
          <w:szCs w:val="24"/>
        </w:rPr>
      </w:pPr>
      <w:r w:rsidRPr="00BF4B7C">
        <w:rPr>
          <w:rFonts w:ascii="Arial" w:hAnsi="Arial" w:cs="Arial"/>
          <w:sz w:val="24"/>
          <w:szCs w:val="24"/>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8" w:history="1">
        <w:r w:rsidRPr="00BF4B7C">
          <w:rPr>
            <w:rFonts w:ascii="Arial" w:hAnsi="Arial" w:cs="Arial"/>
            <w:color w:val="000000"/>
            <w:sz w:val="24"/>
            <w:szCs w:val="24"/>
          </w:rPr>
          <w:t>ст</w:t>
        </w:r>
        <w:r w:rsidR="007456FD" w:rsidRPr="00BF4B7C">
          <w:rPr>
            <w:rFonts w:ascii="Arial" w:hAnsi="Arial" w:cs="Arial"/>
            <w:color w:val="000000"/>
            <w:sz w:val="24"/>
            <w:szCs w:val="24"/>
          </w:rPr>
          <w:t>.</w:t>
        </w:r>
        <w:r w:rsidR="00C61000">
          <w:rPr>
            <w:rFonts w:ascii="Arial" w:hAnsi="Arial" w:cs="Arial"/>
            <w:color w:val="000000"/>
            <w:sz w:val="24"/>
            <w:szCs w:val="24"/>
          </w:rPr>
          <w:t xml:space="preserve"> </w:t>
        </w:r>
        <w:r w:rsidRPr="00BF4B7C">
          <w:rPr>
            <w:rFonts w:ascii="Arial" w:hAnsi="Arial" w:cs="Arial"/>
            <w:color w:val="000000"/>
            <w:sz w:val="24"/>
            <w:szCs w:val="24"/>
          </w:rPr>
          <w:t>11.3</w:t>
        </w:r>
      </w:hyperlink>
      <w:r w:rsidRPr="00BF4B7C">
        <w:rPr>
          <w:rFonts w:ascii="Arial" w:hAnsi="Arial" w:cs="Arial"/>
          <w:sz w:val="24"/>
          <w:szCs w:val="24"/>
        </w:rPr>
        <w:t xml:space="preserve"> Земельного кодекса Российской Федерации</w:t>
      </w:r>
      <w:r w:rsidR="007456FD" w:rsidRPr="00BF4B7C">
        <w:rPr>
          <w:rFonts w:ascii="Arial" w:hAnsi="Arial" w:cs="Arial"/>
          <w:sz w:val="24"/>
          <w:szCs w:val="24"/>
        </w:rPr>
        <w:t>.</w:t>
      </w:r>
    </w:p>
    <w:p w:rsidR="00735676" w:rsidRPr="00BF4B7C" w:rsidRDefault="00735676" w:rsidP="00BF4B7C">
      <w:pPr>
        <w:pStyle w:val="ConsPlusNormal"/>
        <w:ind w:firstLine="709"/>
        <w:jc w:val="both"/>
        <w:rPr>
          <w:rFonts w:ascii="Arial" w:hAnsi="Arial" w:cs="Arial"/>
          <w:color w:val="000000" w:themeColor="text1"/>
          <w:sz w:val="24"/>
          <w:szCs w:val="24"/>
        </w:rPr>
      </w:pPr>
      <w:r w:rsidRPr="00BF4B7C">
        <w:rPr>
          <w:rFonts w:ascii="Arial" w:hAnsi="Arial" w:cs="Arial"/>
          <w:color w:val="000000" w:themeColor="text1"/>
          <w:sz w:val="24"/>
          <w:szCs w:val="24"/>
        </w:rPr>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773B10" w:rsidRPr="00BF4B7C" w:rsidRDefault="00C61000" w:rsidP="00BF4B7C">
      <w:pPr>
        <w:ind w:firstLine="709"/>
        <w:jc w:val="both"/>
        <w:rPr>
          <w:rFonts w:ascii="Arial" w:hAnsi="Arial" w:cs="Arial"/>
          <w:sz w:val="24"/>
          <w:szCs w:val="24"/>
        </w:rPr>
      </w:pPr>
      <w:r>
        <w:rPr>
          <w:rFonts w:ascii="Arial" w:hAnsi="Arial" w:cs="Arial"/>
          <w:sz w:val="24"/>
          <w:szCs w:val="24"/>
        </w:rPr>
        <w:t xml:space="preserve">17. </w:t>
      </w:r>
      <w:r w:rsidR="00773B10" w:rsidRPr="00BF4B7C">
        <w:rPr>
          <w:rFonts w:ascii="Arial" w:hAnsi="Arial" w:cs="Arial"/>
          <w:sz w:val="24"/>
          <w:szCs w:val="24"/>
        </w:rPr>
        <w:t>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73B10" w:rsidRPr="00C61000" w:rsidRDefault="00773B10" w:rsidP="00BF4B7C">
      <w:pPr>
        <w:ind w:firstLine="709"/>
        <w:jc w:val="both"/>
        <w:rPr>
          <w:rFonts w:ascii="Arial" w:hAnsi="Arial" w:cs="Arial"/>
          <w:sz w:val="24"/>
          <w:szCs w:val="24"/>
        </w:rPr>
      </w:pPr>
      <w:r w:rsidRPr="00BF4B7C">
        <w:rPr>
          <w:rFonts w:ascii="Arial" w:hAnsi="Arial" w:cs="Arial"/>
          <w:sz w:val="24"/>
          <w:szCs w:val="24"/>
        </w:rPr>
        <w:t xml:space="preserve">а) лично по адресу Администрации, указанному в </w:t>
      </w:r>
      <w:r w:rsidRPr="00C61000">
        <w:rPr>
          <w:rFonts w:ascii="Arial" w:hAnsi="Arial" w:cs="Arial"/>
          <w:sz w:val="24"/>
          <w:szCs w:val="24"/>
        </w:rPr>
        <w:t>п</w:t>
      </w:r>
      <w:r w:rsidR="007F3BAB" w:rsidRPr="00C61000">
        <w:rPr>
          <w:rFonts w:ascii="Arial" w:hAnsi="Arial" w:cs="Arial"/>
          <w:sz w:val="24"/>
          <w:szCs w:val="24"/>
        </w:rPr>
        <w:t>.</w:t>
      </w:r>
      <w:r w:rsidR="00C61000">
        <w:rPr>
          <w:rFonts w:ascii="Arial" w:hAnsi="Arial" w:cs="Arial"/>
          <w:sz w:val="24"/>
          <w:szCs w:val="24"/>
        </w:rPr>
        <w:t xml:space="preserve"> 6</w:t>
      </w:r>
      <w:r w:rsidRPr="00C61000">
        <w:rPr>
          <w:rFonts w:ascii="Arial" w:hAnsi="Arial" w:cs="Arial"/>
          <w:sz w:val="24"/>
          <w:szCs w:val="24"/>
        </w:rPr>
        <w:t>. Регламента;</w:t>
      </w:r>
    </w:p>
    <w:p w:rsidR="00773B10" w:rsidRPr="00C61000" w:rsidRDefault="00773B10" w:rsidP="00BF4B7C">
      <w:pPr>
        <w:ind w:firstLine="709"/>
        <w:jc w:val="both"/>
        <w:rPr>
          <w:rFonts w:ascii="Arial" w:hAnsi="Arial" w:cs="Arial"/>
          <w:sz w:val="24"/>
          <w:szCs w:val="24"/>
        </w:rPr>
      </w:pPr>
      <w:r w:rsidRPr="00C61000">
        <w:rPr>
          <w:rFonts w:ascii="Arial" w:hAnsi="Arial" w:cs="Arial"/>
          <w:sz w:val="24"/>
          <w:szCs w:val="24"/>
        </w:rPr>
        <w:t>б) посредством почтовой связи по адресу Администрации, указанному в п</w:t>
      </w:r>
      <w:r w:rsidR="007F3BAB" w:rsidRPr="00C61000">
        <w:rPr>
          <w:rFonts w:ascii="Arial" w:hAnsi="Arial" w:cs="Arial"/>
          <w:sz w:val="24"/>
          <w:szCs w:val="24"/>
        </w:rPr>
        <w:t>.</w:t>
      </w:r>
      <w:r w:rsidR="00C61000">
        <w:rPr>
          <w:rFonts w:ascii="Arial" w:hAnsi="Arial" w:cs="Arial"/>
          <w:sz w:val="24"/>
          <w:szCs w:val="24"/>
        </w:rPr>
        <w:t xml:space="preserve"> 6</w:t>
      </w:r>
      <w:r w:rsidRPr="00C61000">
        <w:rPr>
          <w:rFonts w:ascii="Arial" w:hAnsi="Arial" w:cs="Arial"/>
          <w:sz w:val="24"/>
          <w:szCs w:val="24"/>
        </w:rPr>
        <w:t>. Регламента;</w:t>
      </w:r>
    </w:p>
    <w:p w:rsidR="00773B10" w:rsidRPr="00BF4B7C" w:rsidRDefault="00773B10" w:rsidP="00BF4B7C">
      <w:pPr>
        <w:ind w:firstLine="709"/>
        <w:jc w:val="both"/>
        <w:rPr>
          <w:rFonts w:ascii="Arial" w:hAnsi="Arial" w:cs="Arial"/>
          <w:sz w:val="24"/>
          <w:szCs w:val="24"/>
        </w:rPr>
      </w:pPr>
      <w:r w:rsidRPr="00C61000">
        <w:rPr>
          <w:rFonts w:ascii="Arial" w:hAnsi="Arial" w:cs="Arial"/>
          <w:sz w:val="24"/>
          <w:szCs w:val="24"/>
        </w:rPr>
        <w:t>в) на бумажном носителе через МФЦ.</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При формировании заявления обеспечивается:</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а) возможность копирования и сохранения запроса и иных документов, указанных в п</w:t>
      </w:r>
      <w:r w:rsidR="0069524E" w:rsidRPr="00BF4B7C">
        <w:rPr>
          <w:rFonts w:ascii="Arial" w:hAnsi="Arial" w:cs="Arial"/>
          <w:sz w:val="24"/>
          <w:szCs w:val="24"/>
        </w:rPr>
        <w:t>.</w:t>
      </w:r>
      <w:r w:rsidR="00C61000">
        <w:rPr>
          <w:rFonts w:ascii="Arial" w:hAnsi="Arial" w:cs="Arial"/>
          <w:sz w:val="24"/>
          <w:szCs w:val="24"/>
        </w:rPr>
        <w:t xml:space="preserve"> 16</w:t>
      </w:r>
      <w:r w:rsidRPr="00BF4B7C">
        <w:rPr>
          <w:rFonts w:ascii="Arial" w:hAnsi="Arial" w:cs="Arial"/>
          <w:sz w:val="24"/>
          <w:szCs w:val="24"/>
        </w:rPr>
        <w:t>. Регламента, необходимых для предоставления муниципальной услуги;</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б) возможность заполнения одной электронной формы заявления несколькими заявителями;</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в) возможность печати на бумажном носителе копии электронной формы заявления;</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официальном сайте Администрации, в части, касающейся сведений, отсутствующих в ЕСИА;</w:t>
      </w:r>
    </w:p>
    <w:p w:rsidR="00773B10" w:rsidRPr="00BF4B7C" w:rsidRDefault="00773B10" w:rsidP="00BF4B7C">
      <w:pPr>
        <w:ind w:firstLine="709"/>
        <w:jc w:val="both"/>
        <w:rPr>
          <w:rFonts w:ascii="Arial" w:hAnsi="Arial" w:cs="Arial"/>
          <w:sz w:val="24"/>
          <w:szCs w:val="24"/>
        </w:rPr>
      </w:pPr>
      <w:r w:rsidRPr="00BF4B7C">
        <w:rPr>
          <w:rFonts w:ascii="Arial" w:hAnsi="Arial" w:cs="Arial"/>
          <w:sz w:val="24"/>
          <w:szCs w:val="24"/>
        </w:rPr>
        <w:t>е) возможность вернуться на любой из этапов заполнения электронной формы заявления без потери ранее введенной информации;</w:t>
      </w:r>
    </w:p>
    <w:p w:rsidR="00026F25" w:rsidRPr="00BF4B7C" w:rsidRDefault="00C61000" w:rsidP="00BF4B7C">
      <w:pPr>
        <w:pStyle w:val="ConsPlusNormal"/>
        <w:ind w:firstLine="709"/>
        <w:jc w:val="both"/>
        <w:rPr>
          <w:rFonts w:ascii="Arial" w:hAnsi="Arial" w:cs="Arial"/>
          <w:sz w:val="24"/>
          <w:szCs w:val="24"/>
        </w:rPr>
      </w:pPr>
      <w:bookmarkStart w:id="5" w:name="P153"/>
      <w:bookmarkEnd w:id="5"/>
      <w:r>
        <w:rPr>
          <w:rFonts w:ascii="Arial" w:hAnsi="Arial" w:cs="Arial"/>
          <w:sz w:val="24"/>
          <w:szCs w:val="24"/>
        </w:rPr>
        <w:t>18</w:t>
      </w:r>
      <w:r w:rsidR="00026F25" w:rsidRPr="00BF4B7C">
        <w:rPr>
          <w:rFonts w:ascii="Arial" w:hAnsi="Arial" w:cs="Arial"/>
          <w:sz w:val="24"/>
          <w:szCs w:val="24"/>
        </w:rPr>
        <w:t>. Запрещается требовать от заявителя:</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F25" w:rsidRPr="00BF4B7C" w:rsidRDefault="00026F25" w:rsidP="00BF4B7C">
      <w:pPr>
        <w:pStyle w:val="ConsPlusNormal"/>
        <w:ind w:firstLine="709"/>
        <w:jc w:val="both"/>
        <w:rPr>
          <w:rFonts w:ascii="Arial" w:hAnsi="Arial" w:cs="Arial"/>
          <w:sz w:val="24"/>
          <w:szCs w:val="24"/>
        </w:rPr>
      </w:pPr>
      <w:r w:rsidRPr="00BF4B7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6FAA" w:rsidRPr="000E3ABE" w:rsidRDefault="00D86FAA" w:rsidP="00026F25">
      <w:pPr>
        <w:pStyle w:val="ConsPlusNormal"/>
        <w:ind w:firstLine="539"/>
        <w:jc w:val="both"/>
        <w:rPr>
          <w:rFonts w:ascii="Times New Roman" w:hAnsi="Times New Roman" w:cs="Times New Roman"/>
          <w:sz w:val="28"/>
          <w:szCs w:val="28"/>
        </w:rPr>
      </w:pPr>
    </w:p>
    <w:p w:rsidR="00FC1FD3" w:rsidRPr="006C1D53" w:rsidRDefault="00C61000" w:rsidP="006C1D53">
      <w:pPr>
        <w:autoSpaceDE w:val="0"/>
        <w:autoSpaceDN w:val="0"/>
        <w:adjustRightInd w:val="0"/>
        <w:ind w:firstLine="709"/>
        <w:contextualSpacing/>
        <w:jc w:val="center"/>
        <w:rPr>
          <w:rFonts w:ascii="Arial" w:hAnsi="Arial" w:cs="Arial"/>
          <w:sz w:val="24"/>
          <w:szCs w:val="24"/>
        </w:rPr>
      </w:pPr>
      <w:r>
        <w:rPr>
          <w:rFonts w:ascii="Arial" w:hAnsi="Arial" w:cs="Arial"/>
          <w:sz w:val="24"/>
          <w:szCs w:val="24"/>
        </w:rPr>
        <w:t xml:space="preserve">Глава 6. </w:t>
      </w:r>
      <w:r w:rsidR="006C1D53" w:rsidRPr="006C1D53">
        <w:rPr>
          <w:rFonts w:ascii="Arial" w:hAnsi="Arial" w:cs="Arial"/>
          <w:sz w:val="24"/>
          <w:szCs w:val="24"/>
        </w:rPr>
        <w:t>ИСЧЕРПЫВАЮЩИЙ ПЕРЕЧЕНЬ Д</w:t>
      </w:r>
      <w:r w:rsidR="006C1D53">
        <w:rPr>
          <w:rFonts w:ascii="Arial" w:hAnsi="Arial" w:cs="Arial"/>
          <w:sz w:val="24"/>
          <w:szCs w:val="24"/>
        </w:rPr>
        <w:t xml:space="preserve">ОКУМЕНТОВ, НЕОБХОДИМЫХ В </w:t>
      </w:r>
      <w:r w:rsidR="006C1D53" w:rsidRPr="006C1D53">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1FD3" w:rsidRPr="000E3ABE" w:rsidRDefault="00FC1FD3" w:rsidP="00FC1FD3">
      <w:pPr>
        <w:autoSpaceDE w:val="0"/>
        <w:autoSpaceDN w:val="0"/>
        <w:adjustRightInd w:val="0"/>
        <w:ind w:firstLine="709"/>
        <w:contextualSpacing/>
        <w:jc w:val="both"/>
        <w:rPr>
          <w:sz w:val="28"/>
          <w:szCs w:val="28"/>
        </w:rPr>
      </w:pPr>
    </w:p>
    <w:p w:rsidR="00FC1FD3" w:rsidRPr="006C1D53" w:rsidRDefault="00C61000" w:rsidP="006C1D53">
      <w:pPr>
        <w:autoSpaceDE w:val="0"/>
        <w:autoSpaceDN w:val="0"/>
        <w:adjustRightInd w:val="0"/>
        <w:ind w:firstLine="709"/>
        <w:contextualSpacing/>
        <w:jc w:val="both"/>
        <w:rPr>
          <w:rFonts w:ascii="Arial" w:hAnsi="Arial" w:cs="Arial"/>
          <w:sz w:val="24"/>
          <w:szCs w:val="24"/>
        </w:rPr>
      </w:pPr>
      <w:r>
        <w:rPr>
          <w:rFonts w:ascii="Arial" w:hAnsi="Arial" w:cs="Arial"/>
          <w:sz w:val="24"/>
          <w:szCs w:val="24"/>
        </w:rPr>
        <w:t>19</w:t>
      </w:r>
      <w:r w:rsidR="00FC1FD3" w:rsidRPr="006C1D53">
        <w:rPr>
          <w:rFonts w:ascii="Arial" w:hAnsi="Arial" w:cs="Arial"/>
          <w:sz w:val="24"/>
          <w:szCs w:val="24"/>
        </w:rPr>
        <w:t xml:space="preserve">. Исчерпывающий перечень документов, запрашиваемых </w:t>
      </w:r>
      <w:r w:rsidR="00CC2213">
        <w:rPr>
          <w:rFonts w:ascii="Arial" w:hAnsi="Arial" w:cs="Arial"/>
          <w:sz w:val="24"/>
          <w:szCs w:val="24"/>
        </w:rPr>
        <w:t>Администрацией</w:t>
      </w:r>
      <w:r w:rsidR="00FC1FD3" w:rsidRPr="006C1D53">
        <w:rPr>
          <w:rFonts w:ascii="Arial" w:hAnsi="Arial" w:cs="Arial"/>
          <w:sz w:val="24"/>
          <w:szCs w:val="24"/>
        </w:rPr>
        <w:t xml:space="preserve"> в порядке межведомственного информационного взаимодействия:</w:t>
      </w:r>
    </w:p>
    <w:p w:rsidR="00FC1FD3" w:rsidRPr="006C1D53" w:rsidRDefault="00C61000" w:rsidP="006C1D53">
      <w:pPr>
        <w:autoSpaceDE w:val="0"/>
        <w:autoSpaceDN w:val="0"/>
        <w:adjustRightInd w:val="0"/>
        <w:ind w:firstLine="709"/>
        <w:contextualSpacing/>
        <w:jc w:val="both"/>
        <w:rPr>
          <w:rFonts w:ascii="Arial" w:hAnsi="Arial" w:cs="Arial"/>
          <w:sz w:val="24"/>
          <w:szCs w:val="24"/>
        </w:rPr>
      </w:pPr>
      <w:r>
        <w:rPr>
          <w:rFonts w:ascii="Arial" w:hAnsi="Arial" w:cs="Arial"/>
          <w:sz w:val="24"/>
          <w:szCs w:val="24"/>
        </w:rPr>
        <w:t>к</w:t>
      </w:r>
      <w:r w:rsidR="00FC1FD3" w:rsidRPr="006C1D53">
        <w:rPr>
          <w:rFonts w:ascii="Arial" w:hAnsi="Arial" w:cs="Arial"/>
          <w:sz w:val="24"/>
          <w:szCs w:val="24"/>
        </w:rPr>
        <w:t>опия утвержденного проекта межевания территории (при наличии) в случаях изъятия земельных у</w:t>
      </w:r>
      <w:r w:rsidR="006C1D53">
        <w:rPr>
          <w:rFonts w:ascii="Arial" w:hAnsi="Arial" w:cs="Arial"/>
          <w:sz w:val="24"/>
          <w:szCs w:val="24"/>
        </w:rPr>
        <w:t>частков для муниципальных нужд Иркутско</w:t>
      </w:r>
      <w:r w:rsidR="00FC1FD3" w:rsidRPr="006C1D53">
        <w:rPr>
          <w:rFonts w:ascii="Arial" w:hAnsi="Arial" w:cs="Arial"/>
          <w:sz w:val="24"/>
          <w:szCs w:val="24"/>
        </w:rPr>
        <w:t>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FC1FD3" w:rsidRPr="006C1D53" w:rsidRDefault="00FC1FD3" w:rsidP="006C1D53">
      <w:pPr>
        <w:autoSpaceDE w:val="0"/>
        <w:autoSpaceDN w:val="0"/>
        <w:adjustRightInd w:val="0"/>
        <w:ind w:firstLine="709"/>
        <w:contextualSpacing/>
        <w:jc w:val="both"/>
        <w:rPr>
          <w:rFonts w:ascii="Arial" w:hAnsi="Arial" w:cs="Arial"/>
          <w:sz w:val="24"/>
          <w:szCs w:val="24"/>
        </w:rPr>
      </w:pPr>
      <w:r w:rsidRPr="006C1D53">
        <w:rPr>
          <w:rFonts w:ascii="Arial" w:hAnsi="Arial" w:cs="Arial"/>
          <w:sz w:val="24"/>
          <w:szCs w:val="24"/>
        </w:rPr>
        <w:t>выписки из Единого государственного реестра недвижимости в отношении предполагаемых к изъятию земельных участков, а также на расположенные на таких земельных участках объекты недвижимого имущества;</w:t>
      </w:r>
    </w:p>
    <w:p w:rsidR="00FC1FD3" w:rsidRPr="006C1D53" w:rsidRDefault="00FC1FD3" w:rsidP="006C1D53">
      <w:pPr>
        <w:autoSpaceDE w:val="0"/>
        <w:autoSpaceDN w:val="0"/>
        <w:adjustRightInd w:val="0"/>
        <w:ind w:firstLine="709"/>
        <w:contextualSpacing/>
        <w:jc w:val="both"/>
        <w:rPr>
          <w:rFonts w:ascii="Arial" w:hAnsi="Arial" w:cs="Arial"/>
          <w:sz w:val="24"/>
          <w:szCs w:val="24"/>
        </w:rPr>
      </w:pPr>
      <w:r w:rsidRPr="006C1D53">
        <w:rPr>
          <w:rFonts w:ascii="Arial" w:hAnsi="Arial" w:cs="Arial"/>
          <w:sz w:val="24"/>
          <w:szCs w:val="24"/>
        </w:rPr>
        <w:t>выписка из Единого государственного реестра юридических лиц о заявителе;</w:t>
      </w:r>
    </w:p>
    <w:p w:rsidR="00FC1FD3" w:rsidRPr="006C1D53" w:rsidRDefault="00C61000" w:rsidP="006C1D53">
      <w:pPr>
        <w:autoSpaceDE w:val="0"/>
        <w:autoSpaceDN w:val="0"/>
        <w:adjustRightInd w:val="0"/>
        <w:ind w:firstLine="709"/>
        <w:contextualSpacing/>
        <w:jc w:val="both"/>
        <w:rPr>
          <w:rFonts w:ascii="Arial" w:hAnsi="Arial" w:cs="Arial"/>
          <w:sz w:val="24"/>
          <w:szCs w:val="24"/>
        </w:rPr>
      </w:pPr>
      <w:r>
        <w:rPr>
          <w:rFonts w:ascii="Arial" w:hAnsi="Arial" w:cs="Arial"/>
          <w:sz w:val="24"/>
          <w:szCs w:val="24"/>
        </w:rPr>
        <w:t>к</w:t>
      </w:r>
      <w:r w:rsidR="00FC1FD3" w:rsidRPr="006C1D53">
        <w:rPr>
          <w:rFonts w:ascii="Arial" w:hAnsi="Arial" w:cs="Arial"/>
          <w:sz w:val="24"/>
          <w:szCs w:val="24"/>
        </w:rPr>
        <w:t>опия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FC1FD3" w:rsidRPr="006C1D53" w:rsidRDefault="00FC1FD3" w:rsidP="006C1D53">
      <w:pPr>
        <w:autoSpaceDE w:val="0"/>
        <w:autoSpaceDN w:val="0"/>
        <w:adjustRightInd w:val="0"/>
        <w:ind w:firstLine="709"/>
        <w:contextualSpacing/>
        <w:jc w:val="both"/>
        <w:rPr>
          <w:rFonts w:ascii="Arial" w:hAnsi="Arial" w:cs="Arial"/>
          <w:sz w:val="24"/>
          <w:szCs w:val="24"/>
        </w:rPr>
      </w:pPr>
      <w:r w:rsidRPr="006C1D53">
        <w:rPr>
          <w:rFonts w:ascii="Arial" w:hAnsi="Arial" w:cs="Arial"/>
          <w:sz w:val="24"/>
          <w:szCs w:val="24"/>
        </w:rPr>
        <w:t xml:space="preserve"> копии документов, содержащих сведения об имеющихся правах на земельные участки, подлежащие изъятию, и на расположенные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FC1FD3" w:rsidRPr="006C1D53" w:rsidRDefault="00C61000" w:rsidP="006C1D53">
      <w:pPr>
        <w:autoSpaceDE w:val="0"/>
        <w:autoSpaceDN w:val="0"/>
        <w:adjustRightInd w:val="0"/>
        <w:ind w:firstLine="709"/>
        <w:jc w:val="both"/>
        <w:rPr>
          <w:rFonts w:ascii="Arial" w:hAnsi="Arial" w:cs="Arial"/>
          <w:sz w:val="24"/>
          <w:szCs w:val="24"/>
        </w:rPr>
      </w:pPr>
      <w:r>
        <w:rPr>
          <w:rFonts w:ascii="Arial" w:hAnsi="Arial" w:cs="Arial"/>
          <w:sz w:val="24"/>
          <w:szCs w:val="24"/>
        </w:rPr>
        <w:t>к</w:t>
      </w:r>
      <w:r w:rsidR="00FC1FD3" w:rsidRPr="006C1D53">
        <w:rPr>
          <w:rFonts w:ascii="Arial" w:hAnsi="Arial" w:cs="Arial"/>
          <w:sz w:val="24"/>
          <w:szCs w:val="24"/>
        </w:rPr>
        <w:t xml:space="preserve">опия документа, подтверждающего иные основания, предусмотренные федеральными законами, в случае если изъятие земельных участков для муниципальных нужд </w:t>
      </w:r>
      <w:r w:rsidR="006C1D53">
        <w:rPr>
          <w:rFonts w:ascii="Arial" w:hAnsi="Arial" w:cs="Arial"/>
          <w:sz w:val="24"/>
          <w:szCs w:val="24"/>
        </w:rPr>
        <w:t>Иркутской</w:t>
      </w:r>
      <w:r w:rsidR="00FC1FD3" w:rsidRPr="006C1D53">
        <w:rPr>
          <w:rFonts w:ascii="Arial" w:hAnsi="Arial" w:cs="Arial"/>
          <w:sz w:val="24"/>
          <w:szCs w:val="24"/>
        </w:rPr>
        <w:t xml:space="preserve"> области осуществляется в соответствии с п</w:t>
      </w:r>
      <w:r w:rsidR="003A68F8" w:rsidRPr="006C1D53">
        <w:rPr>
          <w:rFonts w:ascii="Arial" w:hAnsi="Arial" w:cs="Arial"/>
          <w:sz w:val="24"/>
          <w:szCs w:val="24"/>
        </w:rPr>
        <w:t>.</w:t>
      </w:r>
      <w:r w:rsidR="00FC1FD3" w:rsidRPr="006C1D53">
        <w:rPr>
          <w:rFonts w:ascii="Arial" w:hAnsi="Arial" w:cs="Arial"/>
          <w:sz w:val="24"/>
          <w:szCs w:val="24"/>
        </w:rPr>
        <w:t>3 ст</w:t>
      </w:r>
      <w:r w:rsidR="003A68F8" w:rsidRPr="006C1D53">
        <w:rPr>
          <w:rFonts w:ascii="Arial" w:hAnsi="Arial" w:cs="Arial"/>
          <w:sz w:val="24"/>
          <w:szCs w:val="24"/>
        </w:rPr>
        <w:t>.</w:t>
      </w:r>
      <w:r w:rsidR="00FC1FD3" w:rsidRPr="006C1D53">
        <w:rPr>
          <w:rFonts w:ascii="Arial" w:hAnsi="Arial" w:cs="Arial"/>
          <w:sz w:val="24"/>
          <w:szCs w:val="24"/>
        </w:rPr>
        <w:t>49 Земельного кодекса Российской Федерации;</w:t>
      </w:r>
    </w:p>
    <w:p w:rsidR="00FC1FD3" w:rsidRPr="006C1D53" w:rsidRDefault="00C61000" w:rsidP="006C1D5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к</w:t>
      </w:r>
      <w:r w:rsidR="00FC1FD3" w:rsidRPr="006C1D53">
        <w:rPr>
          <w:rFonts w:ascii="Arial" w:hAnsi="Arial" w:cs="Arial"/>
          <w:sz w:val="24"/>
          <w:szCs w:val="24"/>
        </w:rPr>
        <w:t>опия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bookmarkStart w:id="6" w:name="P130"/>
      <w:bookmarkEnd w:id="6"/>
    </w:p>
    <w:p w:rsidR="00FC1FD3" w:rsidRPr="006C1D53" w:rsidRDefault="00C61000" w:rsidP="006C1D53">
      <w:pPr>
        <w:pStyle w:val="ConsPlusNormal"/>
        <w:ind w:firstLine="709"/>
        <w:jc w:val="both"/>
        <w:rPr>
          <w:rFonts w:ascii="Arial" w:hAnsi="Arial" w:cs="Arial"/>
          <w:sz w:val="24"/>
          <w:szCs w:val="24"/>
        </w:rPr>
      </w:pPr>
      <w:r>
        <w:rPr>
          <w:rFonts w:ascii="Arial" w:hAnsi="Arial" w:cs="Arial"/>
          <w:sz w:val="24"/>
          <w:szCs w:val="24"/>
        </w:rPr>
        <w:t>20</w:t>
      </w:r>
      <w:r w:rsidR="00FC1FD3" w:rsidRPr="006C1D53">
        <w:rPr>
          <w:rFonts w:ascii="Arial" w:hAnsi="Arial" w:cs="Arial"/>
          <w:sz w:val="24"/>
          <w:szCs w:val="24"/>
        </w:rPr>
        <w:t xml:space="preserve">. Заявитель вправе представить по собственной инициативе документы, указанные в пункте </w:t>
      </w:r>
      <w:r>
        <w:rPr>
          <w:rFonts w:ascii="Arial" w:hAnsi="Arial" w:cs="Arial"/>
          <w:sz w:val="24"/>
          <w:szCs w:val="24"/>
        </w:rPr>
        <w:t>19</w:t>
      </w:r>
      <w:r w:rsidR="00286E66" w:rsidRPr="006C1D53">
        <w:rPr>
          <w:rFonts w:ascii="Arial" w:hAnsi="Arial" w:cs="Arial"/>
          <w:sz w:val="24"/>
          <w:szCs w:val="24"/>
        </w:rPr>
        <w:t>. Регламента</w:t>
      </w:r>
      <w:r w:rsidR="00FC1FD3" w:rsidRPr="006C1D53">
        <w:rPr>
          <w:rFonts w:ascii="Arial" w:hAnsi="Arial" w:cs="Arial"/>
          <w:sz w:val="24"/>
          <w:szCs w:val="24"/>
        </w:rPr>
        <w:t>.</w:t>
      </w:r>
    </w:p>
    <w:p w:rsidR="00FC1FD3" w:rsidRPr="006C1D53" w:rsidRDefault="00FC1FD3" w:rsidP="006C1D53">
      <w:pPr>
        <w:pStyle w:val="ConsPlusNormal"/>
        <w:ind w:firstLine="709"/>
        <w:contextualSpacing/>
        <w:jc w:val="both"/>
        <w:rPr>
          <w:rFonts w:ascii="Arial" w:hAnsi="Arial" w:cs="Arial"/>
          <w:sz w:val="24"/>
          <w:szCs w:val="24"/>
        </w:rPr>
      </w:pPr>
      <w:r w:rsidRPr="006C1D53">
        <w:rPr>
          <w:rFonts w:ascii="Arial" w:hAnsi="Arial" w:cs="Arial"/>
          <w:sz w:val="24"/>
          <w:szCs w:val="24"/>
        </w:rPr>
        <w:t>В рамках предоставления муниципальной услуги осуществляется межведомственное взаимодействие с:</w:t>
      </w:r>
    </w:p>
    <w:p w:rsidR="00FC1FD3" w:rsidRPr="006C1D53" w:rsidRDefault="00FC1FD3" w:rsidP="006C1D53">
      <w:pPr>
        <w:pStyle w:val="ConsPlusNormal"/>
        <w:ind w:firstLine="709"/>
        <w:contextualSpacing/>
        <w:jc w:val="both"/>
        <w:rPr>
          <w:rFonts w:ascii="Arial" w:hAnsi="Arial" w:cs="Arial"/>
          <w:sz w:val="24"/>
          <w:szCs w:val="24"/>
        </w:rPr>
      </w:pPr>
      <w:r w:rsidRPr="006C1D53">
        <w:rPr>
          <w:rFonts w:ascii="Arial" w:hAnsi="Arial" w:cs="Arial"/>
          <w:sz w:val="24"/>
          <w:szCs w:val="24"/>
        </w:rPr>
        <w:t>Федеральной налоговой службой Российской Федерации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FC1FD3" w:rsidRPr="006C1D53" w:rsidRDefault="00FC1FD3" w:rsidP="006C1D53">
      <w:pPr>
        <w:pStyle w:val="ConsPlusNormal"/>
        <w:ind w:firstLine="709"/>
        <w:contextualSpacing/>
        <w:jc w:val="both"/>
        <w:rPr>
          <w:rFonts w:ascii="Times New Roman" w:hAnsi="Times New Roman" w:cs="Times New Roman"/>
          <w:sz w:val="28"/>
          <w:szCs w:val="28"/>
        </w:rPr>
      </w:pPr>
      <w:r w:rsidRPr="006C1D53">
        <w:rPr>
          <w:rFonts w:ascii="Arial" w:hAnsi="Arial" w:cs="Arial"/>
          <w:sz w:val="24"/>
          <w:szCs w:val="24"/>
        </w:rPr>
        <w:t xml:space="preserve">Управлением Федеральной службы государственной регистрации, кадастра и картографии по </w:t>
      </w:r>
      <w:r w:rsidR="006C1D53">
        <w:rPr>
          <w:rFonts w:ascii="Arial" w:hAnsi="Arial" w:cs="Arial"/>
          <w:sz w:val="24"/>
          <w:szCs w:val="24"/>
        </w:rPr>
        <w:t>Иркутской</w:t>
      </w:r>
      <w:r w:rsidRPr="006C1D53">
        <w:rPr>
          <w:rFonts w:ascii="Arial" w:hAnsi="Arial" w:cs="Arial"/>
          <w:sz w:val="24"/>
          <w:szCs w:val="24"/>
        </w:rPr>
        <w:t xml:space="preserve"> области - запрос и предоставление сведений из Единого государственного реестра недвижимости.</w:t>
      </w:r>
    </w:p>
    <w:p w:rsidR="00FC1FD3" w:rsidRPr="006C1D53" w:rsidRDefault="00C61000" w:rsidP="006C1D53">
      <w:pPr>
        <w:pStyle w:val="ConsPlusNormal"/>
        <w:spacing w:before="240" w:after="240"/>
        <w:jc w:val="center"/>
        <w:outlineLvl w:val="2"/>
        <w:rPr>
          <w:rFonts w:ascii="Arial" w:hAnsi="Arial" w:cs="Arial"/>
          <w:sz w:val="24"/>
          <w:szCs w:val="24"/>
        </w:rPr>
      </w:pPr>
      <w:bookmarkStart w:id="7" w:name="P158"/>
      <w:bookmarkStart w:id="8" w:name="P171"/>
      <w:bookmarkEnd w:id="7"/>
      <w:bookmarkEnd w:id="8"/>
      <w:r>
        <w:rPr>
          <w:rFonts w:ascii="Arial" w:hAnsi="Arial" w:cs="Arial"/>
          <w:sz w:val="24"/>
          <w:szCs w:val="24"/>
        </w:rPr>
        <w:t xml:space="preserve">Глава 7. </w:t>
      </w:r>
      <w:r w:rsidR="006C1D53" w:rsidRPr="006C1D5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C1FD3" w:rsidRPr="006C1D53" w:rsidRDefault="00C61000" w:rsidP="006C1D53">
      <w:pPr>
        <w:pStyle w:val="ConsPlusNormal"/>
        <w:ind w:firstLine="708"/>
        <w:jc w:val="both"/>
        <w:outlineLvl w:val="2"/>
        <w:rPr>
          <w:rFonts w:ascii="Arial" w:hAnsi="Arial" w:cs="Arial"/>
          <w:sz w:val="24"/>
          <w:szCs w:val="24"/>
        </w:rPr>
      </w:pPr>
      <w:r>
        <w:rPr>
          <w:rFonts w:ascii="Arial" w:hAnsi="Arial" w:cs="Arial"/>
          <w:sz w:val="24"/>
          <w:szCs w:val="24"/>
        </w:rPr>
        <w:t>21</w:t>
      </w:r>
      <w:r w:rsidR="00FC1FD3" w:rsidRPr="006C1D53">
        <w:rPr>
          <w:rFonts w:ascii="Arial" w:hAnsi="Arial" w:cs="Arial"/>
          <w:sz w:val="24"/>
          <w:szCs w:val="24"/>
        </w:rPr>
        <w:t>. Основания для отказа в приеме документов, необходимые для предоставления муниципальной услуги, не предусмотрены.</w:t>
      </w:r>
    </w:p>
    <w:p w:rsidR="00FC1FD3" w:rsidRPr="006C1D53" w:rsidRDefault="00C61000" w:rsidP="006C1D53">
      <w:pPr>
        <w:pStyle w:val="ConsPlusNormal"/>
        <w:spacing w:before="240" w:after="240"/>
        <w:jc w:val="center"/>
        <w:outlineLvl w:val="2"/>
        <w:rPr>
          <w:rFonts w:ascii="Arial" w:hAnsi="Arial" w:cs="Arial"/>
          <w:sz w:val="24"/>
          <w:szCs w:val="24"/>
        </w:rPr>
      </w:pPr>
      <w:r>
        <w:rPr>
          <w:rFonts w:ascii="Arial" w:hAnsi="Arial" w:cs="Arial"/>
          <w:sz w:val="24"/>
          <w:szCs w:val="24"/>
        </w:rPr>
        <w:t xml:space="preserve">Глава 8. </w:t>
      </w:r>
      <w:r w:rsidR="006C1D53" w:rsidRPr="006C1D5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C1FD3" w:rsidRPr="006C1D53" w:rsidRDefault="00C61000" w:rsidP="00FC1FD3">
      <w:pPr>
        <w:pStyle w:val="a4"/>
        <w:ind w:firstLine="708"/>
        <w:jc w:val="both"/>
        <w:rPr>
          <w:rFonts w:ascii="Arial" w:hAnsi="Arial" w:cs="Arial"/>
          <w:sz w:val="24"/>
          <w:szCs w:val="24"/>
        </w:rPr>
      </w:pPr>
      <w:r>
        <w:rPr>
          <w:rFonts w:ascii="Arial" w:hAnsi="Arial" w:cs="Arial"/>
          <w:sz w:val="24"/>
          <w:szCs w:val="24"/>
        </w:rPr>
        <w:t>22</w:t>
      </w:r>
      <w:r w:rsidR="00FC1FD3" w:rsidRPr="006C1D53">
        <w:rPr>
          <w:rFonts w:ascii="Arial" w:hAnsi="Arial" w:cs="Arial"/>
          <w:sz w:val="24"/>
          <w:szCs w:val="24"/>
        </w:rPr>
        <w:t>. Основания для приостановления муниципальной услуги не предусмотрены.</w:t>
      </w:r>
    </w:p>
    <w:p w:rsidR="00FC1FD3" w:rsidRPr="006C1D53" w:rsidRDefault="00C61000" w:rsidP="00FC1FD3">
      <w:pPr>
        <w:pStyle w:val="a4"/>
        <w:ind w:firstLine="709"/>
        <w:contextualSpacing/>
        <w:jc w:val="both"/>
        <w:rPr>
          <w:rFonts w:ascii="Arial" w:hAnsi="Arial" w:cs="Arial"/>
          <w:sz w:val="24"/>
          <w:szCs w:val="24"/>
        </w:rPr>
      </w:pPr>
      <w:r>
        <w:rPr>
          <w:rFonts w:ascii="Arial" w:hAnsi="Arial" w:cs="Arial"/>
          <w:sz w:val="24"/>
          <w:szCs w:val="24"/>
        </w:rPr>
        <w:t>23</w:t>
      </w:r>
      <w:r w:rsidR="00FC1FD3" w:rsidRPr="006C1D53">
        <w:rPr>
          <w:rFonts w:ascii="Arial" w:hAnsi="Arial" w:cs="Arial"/>
          <w:sz w:val="24"/>
          <w:szCs w:val="24"/>
        </w:rPr>
        <w:t>. В предоставлении муниципальной услуги заявителю отказывается в следующих случаях:</w:t>
      </w:r>
    </w:p>
    <w:p w:rsidR="00FC1FD3" w:rsidRPr="006C1D53" w:rsidRDefault="00FC1FD3" w:rsidP="00FC1FD3">
      <w:pPr>
        <w:pStyle w:val="ConsPlusNormal"/>
        <w:ind w:firstLine="709"/>
        <w:contextualSpacing/>
        <w:jc w:val="both"/>
        <w:rPr>
          <w:rFonts w:ascii="Arial" w:hAnsi="Arial" w:cs="Arial"/>
          <w:sz w:val="24"/>
          <w:szCs w:val="24"/>
        </w:rPr>
      </w:pPr>
      <w:r w:rsidRPr="006C1D53">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FD3" w:rsidRPr="006C1D53" w:rsidRDefault="00FC1FD3" w:rsidP="00FC1FD3">
      <w:pPr>
        <w:pStyle w:val="ConsPlusNormal"/>
        <w:ind w:firstLine="709"/>
        <w:contextualSpacing/>
        <w:jc w:val="both"/>
        <w:rPr>
          <w:rFonts w:ascii="Arial" w:hAnsi="Arial" w:cs="Arial"/>
          <w:sz w:val="24"/>
          <w:szCs w:val="24"/>
        </w:rPr>
      </w:pPr>
      <w:r w:rsidRPr="006C1D53">
        <w:rPr>
          <w:rFonts w:ascii="Arial" w:hAnsi="Arial"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FD3" w:rsidRPr="006C1D53" w:rsidRDefault="00FC1FD3" w:rsidP="00FC1FD3">
      <w:pPr>
        <w:pStyle w:val="a4"/>
        <w:ind w:firstLine="708"/>
        <w:jc w:val="both"/>
        <w:rPr>
          <w:rFonts w:ascii="Arial" w:hAnsi="Arial" w:cs="Arial"/>
          <w:sz w:val="24"/>
          <w:szCs w:val="24"/>
        </w:rPr>
      </w:pPr>
      <w:r w:rsidRPr="006C1D53">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C1FD3" w:rsidRPr="006C1D53" w:rsidRDefault="00FC1FD3" w:rsidP="00FC1FD3">
      <w:pPr>
        <w:pStyle w:val="a4"/>
        <w:ind w:firstLine="708"/>
        <w:jc w:val="both"/>
        <w:rPr>
          <w:rFonts w:ascii="Arial" w:hAnsi="Arial" w:cs="Arial"/>
          <w:sz w:val="24"/>
          <w:szCs w:val="24"/>
        </w:rPr>
      </w:pPr>
      <w:r w:rsidRPr="006C1D53">
        <w:rPr>
          <w:rFonts w:ascii="Arial" w:hAnsi="Arial" w:cs="Arial"/>
          <w:sz w:val="24"/>
          <w:szCs w:val="24"/>
        </w:rPr>
        <w:t xml:space="preserve">4) в случае представления документов, указанных в пункте </w:t>
      </w:r>
      <w:r w:rsidR="00C61000">
        <w:rPr>
          <w:rFonts w:ascii="Arial" w:hAnsi="Arial" w:cs="Arial"/>
          <w:sz w:val="24"/>
          <w:szCs w:val="24"/>
        </w:rPr>
        <w:t>16</w:t>
      </w:r>
      <w:r w:rsidR="004D0CF6" w:rsidRPr="006C1D53">
        <w:rPr>
          <w:rFonts w:ascii="Arial" w:hAnsi="Arial" w:cs="Arial"/>
          <w:sz w:val="24"/>
          <w:szCs w:val="24"/>
        </w:rPr>
        <w:t>.</w:t>
      </w:r>
      <w:r w:rsidRPr="006C1D53">
        <w:rPr>
          <w:rFonts w:ascii="Arial" w:hAnsi="Arial" w:cs="Arial"/>
          <w:sz w:val="24"/>
          <w:szCs w:val="24"/>
        </w:rPr>
        <w:t xml:space="preserve"> Регламента лицом, не имеющим надлежащим образом оформленных полномочий.</w:t>
      </w:r>
    </w:p>
    <w:p w:rsidR="00FC1FD3" w:rsidRPr="006C1D53" w:rsidRDefault="00C61000" w:rsidP="00FC1FD3">
      <w:pPr>
        <w:pStyle w:val="ConsPlusNormal"/>
        <w:ind w:firstLine="709"/>
        <w:contextualSpacing/>
        <w:jc w:val="both"/>
        <w:rPr>
          <w:rFonts w:ascii="Arial" w:hAnsi="Arial" w:cs="Arial"/>
          <w:sz w:val="24"/>
          <w:szCs w:val="24"/>
        </w:rPr>
      </w:pPr>
      <w:r>
        <w:rPr>
          <w:rFonts w:ascii="Arial" w:hAnsi="Arial" w:cs="Arial"/>
          <w:sz w:val="24"/>
          <w:szCs w:val="24"/>
        </w:rPr>
        <w:t>24</w:t>
      </w:r>
      <w:r w:rsidR="00FC1FD3" w:rsidRPr="006C1D53">
        <w:rPr>
          <w:rFonts w:ascii="Arial" w:hAnsi="Arial" w:cs="Arial"/>
          <w:sz w:val="24"/>
          <w:szCs w:val="24"/>
        </w:rPr>
        <w:t xml:space="preserve">. Отказ в предоставлении муниципальной услуги не препятствует повторному обращению заявителя в </w:t>
      </w:r>
      <w:r w:rsidR="00226AF2" w:rsidRPr="006C1D53">
        <w:rPr>
          <w:rFonts w:ascii="Arial" w:hAnsi="Arial" w:cs="Arial"/>
          <w:sz w:val="24"/>
          <w:szCs w:val="24"/>
        </w:rPr>
        <w:t>Администрацию</w:t>
      </w:r>
      <w:r w:rsidR="00FC1FD3" w:rsidRPr="006C1D53">
        <w:rPr>
          <w:rFonts w:ascii="Arial" w:hAnsi="Arial" w:cs="Arial"/>
          <w:sz w:val="24"/>
          <w:szCs w:val="24"/>
        </w:rPr>
        <w:t xml:space="preserve"> после устранения причины, послужившей основанием для отказа.</w:t>
      </w:r>
    </w:p>
    <w:p w:rsidR="00F038A9" w:rsidRPr="00D363EC" w:rsidRDefault="00C61000" w:rsidP="00D363EC">
      <w:pPr>
        <w:pStyle w:val="ConsPlusNormal"/>
        <w:spacing w:before="240" w:after="240"/>
        <w:ind w:firstLine="709"/>
        <w:jc w:val="center"/>
        <w:outlineLvl w:val="2"/>
        <w:rPr>
          <w:rFonts w:ascii="Arial" w:hAnsi="Arial" w:cs="Arial"/>
          <w:sz w:val="24"/>
          <w:szCs w:val="24"/>
        </w:rPr>
      </w:pPr>
      <w:r>
        <w:rPr>
          <w:rFonts w:ascii="Arial" w:hAnsi="Arial" w:cs="Arial"/>
          <w:sz w:val="24"/>
          <w:szCs w:val="24"/>
        </w:rPr>
        <w:t xml:space="preserve">Глава 9. </w:t>
      </w:r>
      <w:r w:rsidR="00D363EC" w:rsidRPr="00D363EC">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F038A9" w:rsidRPr="006C1D53" w:rsidRDefault="00C61000" w:rsidP="00D363EC">
      <w:pPr>
        <w:pStyle w:val="ConsPlusNormal"/>
        <w:spacing w:before="240" w:after="240"/>
        <w:ind w:firstLine="709"/>
        <w:jc w:val="both"/>
        <w:outlineLvl w:val="2"/>
        <w:rPr>
          <w:rFonts w:ascii="Arial" w:hAnsi="Arial" w:cs="Arial"/>
          <w:sz w:val="24"/>
          <w:szCs w:val="24"/>
        </w:rPr>
      </w:pPr>
      <w:r>
        <w:rPr>
          <w:rFonts w:ascii="Arial" w:hAnsi="Arial" w:cs="Arial"/>
          <w:sz w:val="24"/>
          <w:szCs w:val="24"/>
        </w:rPr>
        <w:t>25</w:t>
      </w:r>
      <w:r w:rsidR="00F038A9" w:rsidRPr="006C1D53">
        <w:rPr>
          <w:rFonts w:ascii="Arial" w:hAnsi="Arial" w:cs="Arial"/>
          <w:sz w:val="24"/>
          <w:szCs w:val="24"/>
        </w:rPr>
        <w:t>.  Необходимые и обязательные услуги для предоставления данной муниципальной услуги не предусмотрены.</w:t>
      </w:r>
    </w:p>
    <w:p w:rsidR="00F038A9" w:rsidRPr="00D363EC" w:rsidRDefault="00C61000" w:rsidP="00D363EC">
      <w:pPr>
        <w:pStyle w:val="ConsPlusNormal"/>
        <w:spacing w:before="240" w:after="240"/>
        <w:ind w:firstLine="709"/>
        <w:jc w:val="center"/>
        <w:outlineLvl w:val="2"/>
        <w:rPr>
          <w:rFonts w:ascii="Arial" w:hAnsi="Arial" w:cs="Arial"/>
          <w:sz w:val="24"/>
          <w:szCs w:val="24"/>
        </w:rPr>
      </w:pPr>
      <w:bookmarkStart w:id="9" w:name="P196"/>
      <w:bookmarkEnd w:id="9"/>
      <w:r>
        <w:rPr>
          <w:rFonts w:ascii="Arial" w:hAnsi="Arial" w:cs="Arial"/>
          <w:sz w:val="24"/>
          <w:szCs w:val="24"/>
        </w:rPr>
        <w:lastRenderedPageBreak/>
        <w:t xml:space="preserve">Глава 10. </w:t>
      </w:r>
      <w:r w:rsidR="00D363EC" w:rsidRPr="00D363E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038A9" w:rsidRPr="006C1D53" w:rsidRDefault="00C61000" w:rsidP="00D363EC">
      <w:pPr>
        <w:pStyle w:val="ConsPlusNormal"/>
        <w:spacing w:before="240" w:after="240"/>
        <w:ind w:firstLine="709"/>
        <w:jc w:val="both"/>
        <w:rPr>
          <w:rFonts w:ascii="Arial" w:hAnsi="Arial" w:cs="Arial"/>
          <w:sz w:val="24"/>
          <w:szCs w:val="24"/>
        </w:rPr>
      </w:pPr>
      <w:r>
        <w:rPr>
          <w:rFonts w:ascii="Arial" w:hAnsi="Arial" w:cs="Arial"/>
          <w:sz w:val="24"/>
          <w:szCs w:val="24"/>
        </w:rPr>
        <w:t>26</w:t>
      </w:r>
      <w:r w:rsidR="00F038A9" w:rsidRPr="006C1D53">
        <w:rPr>
          <w:rFonts w:ascii="Arial" w:hAnsi="Arial" w:cs="Arial"/>
          <w:sz w:val="24"/>
          <w:szCs w:val="24"/>
        </w:rPr>
        <w:t>. Муниципальная услуга предоставляется бесплатно.</w:t>
      </w:r>
    </w:p>
    <w:p w:rsidR="00F038A9" w:rsidRPr="00D363EC" w:rsidRDefault="000A665C" w:rsidP="00D363EC">
      <w:pPr>
        <w:pStyle w:val="ConsPlusNormal"/>
        <w:spacing w:before="240" w:after="240"/>
        <w:ind w:firstLine="709"/>
        <w:jc w:val="center"/>
        <w:rPr>
          <w:rFonts w:ascii="Arial" w:hAnsi="Arial" w:cs="Arial"/>
          <w:sz w:val="24"/>
          <w:szCs w:val="24"/>
        </w:rPr>
      </w:pPr>
      <w:r>
        <w:rPr>
          <w:rFonts w:ascii="Arial" w:hAnsi="Arial" w:cs="Arial"/>
          <w:sz w:val="24"/>
          <w:szCs w:val="24"/>
        </w:rPr>
        <w:t xml:space="preserve">Глава 11. </w:t>
      </w:r>
      <w:r w:rsidR="00D363EC" w:rsidRPr="00D363E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38A9" w:rsidRPr="006C1D53" w:rsidRDefault="000A665C" w:rsidP="00D363EC">
      <w:pPr>
        <w:spacing w:before="240" w:after="240"/>
        <w:ind w:firstLine="709"/>
        <w:jc w:val="both"/>
        <w:rPr>
          <w:rFonts w:ascii="Arial" w:eastAsia="Calibri" w:hAnsi="Arial" w:cs="Arial"/>
          <w:sz w:val="24"/>
          <w:szCs w:val="24"/>
        </w:rPr>
      </w:pPr>
      <w:r>
        <w:rPr>
          <w:rFonts w:ascii="Arial" w:hAnsi="Arial" w:cs="Arial"/>
          <w:sz w:val="24"/>
          <w:szCs w:val="24"/>
        </w:rPr>
        <w:t>27</w:t>
      </w:r>
      <w:r w:rsidR="00F038A9" w:rsidRPr="006C1D53">
        <w:rPr>
          <w:rFonts w:ascii="Arial" w:hAnsi="Arial" w:cs="Arial"/>
          <w:sz w:val="24"/>
          <w:szCs w:val="24"/>
        </w:rPr>
        <w:t xml:space="preserve">. </w:t>
      </w:r>
      <w:r w:rsidR="00F038A9" w:rsidRPr="006C1D53">
        <w:rPr>
          <w:rFonts w:ascii="Arial" w:eastAsia="Calibri"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A51A4" w:rsidRPr="00D363EC" w:rsidRDefault="000A665C" w:rsidP="00D363EC">
      <w:pPr>
        <w:pStyle w:val="ConsPlusNormal"/>
        <w:spacing w:before="240" w:after="240"/>
        <w:ind w:firstLine="709"/>
        <w:jc w:val="center"/>
        <w:outlineLvl w:val="2"/>
        <w:rPr>
          <w:rFonts w:ascii="Arial" w:hAnsi="Arial" w:cs="Arial"/>
          <w:sz w:val="24"/>
          <w:szCs w:val="24"/>
        </w:rPr>
      </w:pPr>
      <w:r>
        <w:rPr>
          <w:rFonts w:ascii="Arial" w:hAnsi="Arial" w:cs="Arial"/>
          <w:sz w:val="24"/>
          <w:szCs w:val="24"/>
        </w:rPr>
        <w:t xml:space="preserve">Глава 12. </w:t>
      </w:r>
      <w:r w:rsidR="00D363EC" w:rsidRPr="00D363E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51A4" w:rsidRPr="006C1D53" w:rsidRDefault="000A665C" w:rsidP="00D363EC">
      <w:pPr>
        <w:pStyle w:val="ConsPlusNormal"/>
        <w:ind w:firstLine="709"/>
        <w:jc w:val="both"/>
        <w:rPr>
          <w:rFonts w:ascii="Arial" w:hAnsi="Arial" w:cs="Arial"/>
          <w:sz w:val="24"/>
          <w:szCs w:val="24"/>
        </w:rPr>
      </w:pPr>
      <w:r>
        <w:rPr>
          <w:rFonts w:ascii="Arial" w:hAnsi="Arial" w:cs="Arial"/>
          <w:sz w:val="24"/>
          <w:szCs w:val="24"/>
        </w:rPr>
        <w:t>28</w:t>
      </w:r>
      <w:r w:rsidR="002A51A4" w:rsidRPr="006C1D53">
        <w:rPr>
          <w:rFonts w:ascii="Arial" w:hAnsi="Arial" w:cs="Arial"/>
          <w:sz w:val="24"/>
          <w:szCs w:val="24"/>
        </w:rPr>
        <w:t>. Время ожидания в очереди не должно превышать:</w:t>
      </w:r>
    </w:p>
    <w:p w:rsidR="002A51A4" w:rsidRPr="006C1D53" w:rsidRDefault="002A51A4" w:rsidP="00D363EC">
      <w:pPr>
        <w:pStyle w:val="ConsPlusNormal"/>
        <w:ind w:firstLine="709"/>
        <w:jc w:val="both"/>
        <w:rPr>
          <w:rFonts w:ascii="Arial" w:hAnsi="Arial" w:cs="Arial"/>
          <w:sz w:val="24"/>
          <w:szCs w:val="24"/>
        </w:rPr>
      </w:pPr>
      <w:r w:rsidRPr="006C1D53">
        <w:rPr>
          <w:rFonts w:ascii="Arial" w:hAnsi="Arial" w:cs="Arial"/>
          <w:sz w:val="24"/>
          <w:szCs w:val="24"/>
        </w:rPr>
        <w:t>- при подаче заявления и (или) документов - 15 минут;</w:t>
      </w:r>
    </w:p>
    <w:p w:rsidR="002A51A4" w:rsidRPr="006C1D53" w:rsidRDefault="002A51A4" w:rsidP="00D363EC">
      <w:pPr>
        <w:pStyle w:val="ConsPlusNormal"/>
        <w:ind w:firstLine="709"/>
        <w:jc w:val="both"/>
        <w:rPr>
          <w:rFonts w:ascii="Arial" w:hAnsi="Arial" w:cs="Arial"/>
          <w:sz w:val="24"/>
          <w:szCs w:val="24"/>
        </w:rPr>
      </w:pPr>
      <w:r w:rsidRPr="006C1D53">
        <w:rPr>
          <w:rFonts w:ascii="Arial" w:hAnsi="Arial" w:cs="Arial"/>
          <w:sz w:val="24"/>
          <w:szCs w:val="24"/>
        </w:rPr>
        <w:t>- при получении результата предоставления муниципальной услуги - 15 минут.</w:t>
      </w:r>
    </w:p>
    <w:p w:rsidR="002A51A4" w:rsidRPr="00D363EC" w:rsidRDefault="000A665C" w:rsidP="00D363EC">
      <w:pPr>
        <w:pStyle w:val="ConsPlusNormal"/>
        <w:spacing w:before="240" w:after="240"/>
        <w:ind w:firstLine="709"/>
        <w:jc w:val="center"/>
        <w:outlineLvl w:val="2"/>
        <w:rPr>
          <w:rFonts w:ascii="Arial" w:hAnsi="Arial" w:cs="Arial"/>
          <w:sz w:val="24"/>
          <w:szCs w:val="24"/>
        </w:rPr>
      </w:pPr>
      <w:r>
        <w:rPr>
          <w:rFonts w:ascii="Arial" w:hAnsi="Arial" w:cs="Arial"/>
          <w:sz w:val="24"/>
          <w:szCs w:val="24"/>
        </w:rPr>
        <w:t xml:space="preserve">Глава 13. </w:t>
      </w:r>
      <w:r w:rsidR="00D363EC" w:rsidRPr="00D363EC">
        <w:rPr>
          <w:rFonts w:ascii="Arial" w:hAnsi="Arial" w:cs="Arial"/>
          <w:sz w:val="24"/>
          <w:szCs w:val="24"/>
        </w:rPr>
        <w:t>СРОК И ПОРЯДОК РЕГИСТРАЦИИ ЗАПРОСА ЗАЯВИТЕЛЯ О ПРЕДОСТАВЛЕНИИ МУНИЦИПАЛЬНОЙ УСЛУГИ</w:t>
      </w:r>
    </w:p>
    <w:p w:rsidR="002A51A4" w:rsidRPr="006C1D53" w:rsidRDefault="000A665C" w:rsidP="00D363EC">
      <w:pPr>
        <w:ind w:firstLine="709"/>
        <w:jc w:val="both"/>
        <w:rPr>
          <w:rFonts w:ascii="Arial" w:hAnsi="Arial" w:cs="Arial"/>
          <w:sz w:val="24"/>
          <w:szCs w:val="24"/>
        </w:rPr>
      </w:pPr>
      <w:r>
        <w:rPr>
          <w:rFonts w:ascii="Arial" w:hAnsi="Arial" w:cs="Arial"/>
          <w:sz w:val="24"/>
          <w:szCs w:val="24"/>
        </w:rPr>
        <w:t>29</w:t>
      </w:r>
      <w:r w:rsidR="002A51A4" w:rsidRPr="006C1D53">
        <w:rPr>
          <w:rFonts w:ascii="Arial" w:hAnsi="Arial" w:cs="Arial"/>
          <w:sz w:val="24"/>
          <w:szCs w:val="24"/>
        </w:rPr>
        <w:t>.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0524D" w:rsidRPr="006C1D53" w:rsidRDefault="00A0524D" w:rsidP="00D363EC">
      <w:pPr>
        <w:ind w:firstLine="709"/>
        <w:jc w:val="both"/>
        <w:rPr>
          <w:rFonts w:ascii="Arial" w:hAnsi="Arial" w:cs="Arial"/>
          <w:sz w:val="24"/>
          <w:szCs w:val="24"/>
        </w:rPr>
      </w:pPr>
      <w:r w:rsidRPr="006C1D53">
        <w:rPr>
          <w:rFonts w:ascii="Arial" w:hAnsi="Arial" w:cs="Arial"/>
          <w:sz w:val="24"/>
          <w:szCs w:val="24"/>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w:t>
      </w:r>
      <w:r w:rsidR="00F946DB" w:rsidRPr="006C1D53">
        <w:rPr>
          <w:rFonts w:ascii="Arial" w:hAnsi="Arial" w:cs="Arial"/>
          <w:sz w:val="24"/>
          <w:szCs w:val="24"/>
        </w:rPr>
        <w:t>,</w:t>
      </w:r>
      <w:r w:rsidRPr="006C1D53">
        <w:rPr>
          <w:rFonts w:ascii="Arial" w:hAnsi="Arial" w:cs="Arial"/>
          <w:sz w:val="24"/>
          <w:szCs w:val="24"/>
        </w:rPr>
        <w:t xml:space="preserve"> осуществляется в автоматическом режиме.</w:t>
      </w:r>
    </w:p>
    <w:p w:rsidR="00513BB4" w:rsidRPr="00D363EC" w:rsidRDefault="000A665C" w:rsidP="00D363EC">
      <w:pPr>
        <w:pStyle w:val="ConsPlusNormal"/>
        <w:spacing w:before="240" w:after="240"/>
        <w:ind w:firstLine="709"/>
        <w:jc w:val="center"/>
        <w:rPr>
          <w:rFonts w:ascii="Arial" w:hAnsi="Arial" w:cs="Arial"/>
          <w:sz w:val="24"/>
          <w:szCs w:val="24"/>
        </w:rPr>
      </w:pPr>
      <w:r>
        <w:rPr>
          <w:rFonts w:ascii="Arial" w:hAnsi="Arial" w:cs="Arial"/>
          <w:sz w:val="24"/>
          <w:szCs w:val="24"/>
        </w:rPr>
        <w:t xml:space="preserve">Глава 14. </w:t>
      </w:r>
      <w:r w:rsidR="00D363EC" w:rsidRPr="00D363EC">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3BB4" w:rsidRPr="006C1D53" w:rsidRDefault="00AD735C" w:rsidP="00D363EC">
      <w:pPr>
        <w:pStyle w:val="ConsPlusNormal"/>
        <w:ind w:firstLine="709"/>
        <w:jc w:val="both"/>
        <w:rPr>
          <w:rFonts w:ascii="Arial" w:hAnsi="Arial" w:cs="Arial"/>
          <w:spacing w:val="2"/>
          <w:sz w:val="24"/>
          <w:szCs w:val="24"/>
        </w:rPr>
      </w:pPr>
      <w:r>
        <w:rPr>
          <w:rFonts w:ascii="Arial" w:hAnsi="Arial" w:cs="Arial"/>
          <w:sz w:val="24"/>
          <w:szCs w:val="24"/>
        </w:rPr>
        <w:t>30</w:t>
      </w:r>
      <w:r w:rsidR="007B54CD" w:rsidRPr="006C1D53">
        <w:rPr>
          <w:rFonts w:ascii="Arial" w:hAnsi="Arial" w:cs="Arial"/>
          <w:sz w:val="24"/>
          <w:szCs w:val="24"/>
        </w:rPr>
        <w:t xml:space="preserve">. </w:t>
      </w:r>
      <w:r w:rsidR="00513BB4" w:rsidRPr="006C1D53">
        <w:rPr>
          <w:rFonts w:ascii="Arial" w:hAnsi="Arial" w:cs="Arial"/>
          <w:sz w:val="24"/>
          <w:szCs w:val="24"/>
        </w:rPr>
        <w:t>З</w:t>
      </w:r>
      <w:r w:rsidR="00513BB4" w:rsidRPr="006C1D53">
        <w:rPr>
          <w:rFonts w:ascii="Arial" w:hAnsi="Arial" w:cs="Arial"/>
          <w:spacing w:val="2"/>
          <w:sz w:val="24"/>
          <w:szCs w:val="24"/>
          <w:shd w:val="clear" w:color="auto" w:fill="FFFFFF"/>
        </w:rPr>
        <w:t>дания, в которых располагаются Администраци</w:t>
      </w:r>
      <w:r w:rsidR="00F22319" w:rsidRPr="006C1D53">
        <w:rPr>
          <w:rFonts w:ascii="Arial" w:hAnsi="Arial" w:cs="Arial"/>
          <w:spacing w:val="2"/>
          <w:sz w:val="24"/>
          <w:szCs w:val="24"/>
          <w:shd w:val="clear" w:color="auto" w:fill="FFFFFF"/>
        </w:rPr>
        <w:t>я</w:t>
      </w:r>
      <w:r w:rsidR="00F45815" w:rsidRPr="006C1D53">
        <w:rPr>
          <w:rFonts w:ascii="Arial" w:hAnsi="Arial" w:cs="Arial"/>
          <w:spacing w:val="2"/>
          <w:sz w:val="24"/>
          <w:szCs w:val="24"/>
          <w:shd w:val="clear" w:color="auto" w:fill="FFFFFF"/>
        </w:rPr>
        <w:t xml:space="preserve">, </w:t>
      </w:r>
      <w:r w:rsidR="00513BB4" w:rsidRPr="006C1D53">
        <w:rPr>
          <w:rFonts w:ascii="Arial" w:hAnsi="Arial" w:cs="Arial"/>
          <w:spacing w:val="2"/>
          <w:sz w:val="24"/>
          <w:szCs w:val="24"/>
          <w:shd w:val="clear" w:color="auto" w:fill="FFFFFF"/>
        </w:rPr>
        <w:t>МФЦ должны быть расположены с учетом транспортной и пешеходной доступности для заявителей.</w:t>
      </w:r>
    </w:p>
    <w:p w:rsidR="00513BB4" w:rsidRPr="006C1D53" w:rsidRDefault="00513BB4" w:rsidP="00D363EC">
      <w:pPr>
        <w:pStyle w:val="ConsPlusNormal"/>
        <w:ind w:firstLine="540"/>
        <w:jc w:val="both"/>
        <w:rPr>
          <w:rFonts w:ascii="Arial" w:hAnsi="Arial" w:cs="Arial"/>
          <w:sz w:val="24"/>
          <w:szCs w:val="24"/>
        </w:rPr>
      </w:pPr>
      <w:r w:rsidRPr="006C1D53">
        <w:rPr>
          <w:rFonts w:ascii="Arial" w:hAnsi="Arial" w:cs="Arial"/>
          <w:spacing w:val="2"/>
          <w:sz w:val="24"/>
          <w:szCs w:val="24"/>
          <w:shd w:val="clear" w:color="auto" w:fill="FFFFFF"/>
        </w:rPr>
        <w:t>Помещения Администрации,</w:t>
      </w:r>
      <w:r w:rsidR="00F45815" w:rsidRPr="006C1D53">
        <w:rPr>
          <w:rFonts w:ascii="Arial" w:hAnsi="Arial" w:cs="Arial"/>
          <w:spacing w:val="2"/>
          <w:sz w:val="24"/>
          <w:szCs w:val="24"/>
          <w:shd w:val="clear" w:color="auto" w:fill="FFFFFF"/>
        </w:rPr>
        <w:t xml:space="preserve"> </w:t>
      </w:r>
      <w:r w:rsidRPr="006C1D53">
        <w:rPr>
          <w:rFonts w:ascii="Arial" w:hAnsi="Arial" w:cs="Arial"/>
          <w:spacing w:val="2"/>
          <w:sz w:val="24"/>
          <w:szCs w:val="24"/>
          <w:shd w:val="clear" w:color="auto" w:fill="FFFFFF"/>
        </w:rPr>
        <w:t>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31</w:t>
      </w:r>
      <w:r w:rsidR="00513BB4" w:rsidRPr="006C1D53">
        <w:rPr>
          <w:rFonts w:ascii="Arial" w:hAnsi="Arial" w:cs="Arial"/>
          <w:sz w:val="24"/>
          <w:szCs w:val="24"/>
        </w:rPr>
        <w:t xml:space="preserve">. Предоставление муниципальной услуги осуществляется в специально </w:t>
      </w:r>
      <w:r w:rsidR="00513BB4" w:rsidRPr="006C1D53">
        <w:rPr>
          <w:rFonts w:ascii="Arial" w:hAnsi="Arial" w:cs="Arial"/>
          <w:sz w:val="24"/>
          <w:szCs w:val="24"/>
        </w:rPr>
        <w:lastRenderedPageBreak/>
        <w:t>выделенных для этой цели помещениях.</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32</w:t>
      </w:r>
      <w:r w:rsidR="00513BB4" w:rsidRPr="006C1D53">
        <w:rPr>
          <w:rFonts w:ascii="Arial" w:hAnsi="Arial" w:cs="Arial"/>
          <w:sz w:val="24"/>
          <w:szCs w:val="24"/>
        </w:rPr>
        <w:t>. Помещения, в которых осуществляется предоставление муниципальной услуги, оборудуются: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информационными стендами, содержащими визуальную и текстовую информацию;</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стульями и столами для возможности оформления документов.</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33</w:t>
      </w:r>
      <w:r w:rsidR="00513BB4" w:rsidRPr="006C1D53">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34</w:t>
      </w:r>
      <w:r w:rsidR="00513BB4" w:rsidRPr="006C1D53">
        <w:rPr>
          <w:rFonts w:ascii="Arial" w:hAnsi="Arial" w:cs="Arial"/>
          <w:sz w:val="24"/>
          <w:szCs w:val="24"/>
        </w:rPr>
        <w:t>. Места для заполнения документов оборудуются стульями, столами (стойками) и обеспечиваются бланками заявлений и образцами их заполнения.</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35</w:t>
      </w:r>
      <w:r w:rsidR="00513BB4" w:rsidRPr="006C1D53">
        <w:rPr>
          <w:rFonts w:ascii="Arial" w:hAnsi="Arial" w:cs="Arial"/>
          <w:sz w:val="24"/>
          <w:szCs w:val="24"/>
        </w:rPr>
        <w:t>. Кабинеты приема заявителей должны иметь информационные таблички (вывески) с указанием:</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номера кабинета;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фамилии, имени, отчества и должности специалиста.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При организации рабочих мест следует предусмотреть возможность беспрепятственного входа (выхода) специалистов из помещения.</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36</w:t>
      </w:r>
      <w:r w:rsidR="00513BB4" w:rsidRPr="006C1D53">
        <w:rPr>
          <w:rFonts w:ascii="Arial" w:hAnsi="Arial" w:cs="Arial"/>
          <w:sz w:val="24"/>
          <w:szCs w:val="24"/>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37</w:t>
      </w:r>
      <w:r w:rsidR="00513BB4" w:rsidRPr="006C1D53">
        <w:rPr>
          <w:rFonts w:ascii="Arial" w:hAnsi="Arial" w:cs="Arial"/>
          <w:sz w:val="24"/>
          <w:szCs w:val="24"/>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13BB4" w:rsidRPr="006C1D53" w:rsidRDefault="00513BB4" w:rsidP="00513BB4">
      <w:pPr>
        <w:widowControl w:val="0"/>
        <w:autoSpaceDE w:val="0"/>
        <w:autoSpaceDN w:val="0"/>
        <w:ind w:firstLine="540"/>
        <w:jc w:val="both"/>
        <w:rPr>
          <w:rFonts w:ascii="Arial" w:hAnsi="Arial" w:cs="Arial"/>
          <w:sz w:val="24"/>
          <w:szCs w:val="24"/>
          <w:lang w:eastAsia="ru-RU"/>
        </w:rPr>
      </w:pPr>
      <w:r w:rsidRPr="006C1D53">
        <w:rPr>
          <w:rFonts w:ascii="Arial" w:hAnsi="Arial" w:cs="Arial"/>
          <w:sz w:val="24"/>
          <w:szCs w:val="24"/>
        </w:rPr>
        <w:t xml:space="preserve"> 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МФЦ, </w:t>
      </w:r>
      <w:r w:rsidRPr="006C1D53">
        <w:rPr>
          <w:rFonts w:ascii="Arial" w:eastAsiaTheme="minorHAnsi" w:hAnsi="Arial" w:cs="Arial"/>
          <w:sz w:val="24"/>
          <w:szCs w:val="24"/>
        </w:rPr>
        <w:t xml:space="preserve">оборудуются места для бесплатной парковки транспортных средств с выделением не менее 10 </w:t>
      </w:r>
      <w:r w:rsidRPr="006C1D53">
        <w:rPr>
          <w:rFonts w:ascii="Arial" w:hAnsi="Arial" w:cs="Arial"/>
          <w:sz w:val="24"/>
          <w:szCs w:val="24"/>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6C1D53">
        <w:rPr>
          <w:rFonts w:ascii="Arial" w:hAnsi="Arial" w:cs="Arial"/>
          <w:sz w:val="24"/>
          <w:szCs w:val="24"/>
        </w:rPr>
        <w:lastRenderedPageBreak/>
        <w:t xml:space="preserve">посетителей и специалистов </w:t>
      </w:r>
      <w:r w:rsidRPr="006C1D53">
        <w:rPr>
          <w:rFonts w:ascii="Arial" w:hAnsi="Arial" w:cs="Arial"/>
          <w:color w:val="000000"/>
          <w:sz w:val="24"/>
          <w:szCs w:val="24"/>
        </w:rPr>
        <w:t>Администрации, МФЦ.</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color w:val="000000"/>
          <w:sz w:val="24"/>
          <w:szCs w:val="24"/>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3BB4" w:rsidRPr="006C1D53" w:rsidRDefault="00986434" w:rsidP="00513BB4">
      <w:pPr>
        <w:pStyle w:val="ConsPlusNormal"/>
        <w:ind w:firstLine="540"/>
        <w:jc w:val="both"/>
        <w:rPr>
          <w:rFonts w:ascii="Arial" w:hAnsi="Arial" w:cs="Arial"/>
          <w:sz w:val="24"/>
          <w:szCs w:val="24"/>
        </w:rPr>
      </w:pPr>
      <w:r>
        <w:rPr>
          <w:rFonts w:ascii="Arial" w:hAnsi="Arial" w:cs="Arial"/>
          <w:color w:val="000000"/>
          <w:sz w:val="24"/>
          <w:szCs w:val="24"/>
        </w:rPr>
        <w:t>Специалисты Администрации</w:t>
      </w:r>
      <w:r w:rsidR="00706011" w:rsidRPr="006C1D53">
        <w:rPr>
          <w:rFonts w:ascii="Arial" w:hAnsi="Arial" w:cs="Arial"/>
          <w:color w:val="000000"/>
          <w:sz w:val="24"/>
          <w:szCs w:val="24"/>
        </w:rPr>
        <w:t xml:space="preserve">, </w:t>
      </w:r>
      <w:r w:rsidR="00513BB4" w:rsidRPr="006C1D53">
        <w:rPr>
          <w:rFonts w:ascii="Arial" w:hAnsi="Arial" w:cs="Arial"/>
          <w:color w:val="000000"/>
          <w:sz w:val="24"/>
          <w:szCs w:val="24"/>
        </w:rPr>
        <w:t>МФЦ оказывают помощь инвалидам в преодолении барьеров, мешающих получению ими услуг наравне с другими лицами.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color w:val="000000"/>
          <w:sz w:val="24"/>
          <w:szCs w:val="24"/>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color w:val="000000"/>
          <w:sz w:val="24"/>
          <w:szCs w:val="24"/>
        </w:rPr>
        <w:t>Рабочее м</w:t>
      </w:r>
      <w:r w:rsidR="00986434">
        <w:rPr>
          <w:rFonts w:ascii="Arial" w:hAnsi="Arial" w:cs="Arial"/>
          <w:color w:val="000000"/>
          <w:sz w:val="24"/>
          <w:szCs w:val="24"/>
        </w:rPr>
        <w:t>есто специалиста Администрации,</w:t>
      </w:r>
      <w:r w:rsidR="00706011" w:rsidRPr="006C1D53">
        <w:rPr>
          <w:rFonts w:ascii="Arial" w:hAnsi="Arial" w:cs="Arial"/>
          <w:color w:val="000000"/>
          <w:sz w:val="24"/>
          <w:szCs w:val="24"/>
        </w:rPr>
        <w:t xml:space="preserve"> </w:t>
      </w:r>
      <w:r w:rsidRPr="006C1D53">
        <w:rPr>
          <w:rFonts w:ascii="Arial" w:hAnsi="Arial" w:cs="Arial"/>
          <w:color w:val="000000"/>
          <w:sz w:val="24"/>
          <w:szCs w:val="24"/>
        </w:rPr>
        <w:t>МФЦ</w:t>
      </w:r>
      <w:r w:rsidRPr="006C1D53">
        <w:rPr>
          <w:rFonts w:ascii="Arial" w:hAnsi="Arial" w:cs="Arial"/>
          <w:color w:val="FF0000"/>
          <w:sz w:val="24"/>
          <w:szCs w:val="24"/>
        </w:rPr>
        <w:t xml:space="preserve"> </w:t>
      </w:r>
      <w:r w:rsidRPr="006C1D53">
        <w:rPr>
          <w:rFonts w:ascii="Arial" w:hAnsi="Arial" w:cs="Arial"/>
          <w:sz w:val="24"/>
          <w:szCs w:val="24"/>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Места предоставления муниципальной услуги оборудуются с уч</w:t>
      </w:r>
      <w:r w:rsidR="00706011" w:rsidRPr="006C1D53">
        <w:rPr>
          <w:rFonts w:ascii="Arial" w:hAnsi="Arial" w:cs="Arial"/>
          <w:sz w:val="24"/>
          <w:szCs w:val="24"/>
        </w:rPr>
        <w:t>ё</w:t>
      </w:r>
      <w:r w:rsidRPr="006C1D53">
        <w:rPr>
          <w:rFonts w:ascii="Arial" w:hAnsi="Arial" w:cs="Arial"/>
          <w:sz w:val="24"/>
          <w:szCs w:val="24"/>
        </w:rPr>
        <w:t>том стандарта комфортности предоставления муниципальных услуг.</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38</w:t>
      </w:r>
      <w:r w:rsidR="00513BB4" w:rsidRPr="006C1D53">
        <w:rPr>
          <w:rFonts w:ascii="Arial" w:hAnsi="Arial" w:cs="Arial"/>
          <w:sz w:val="24"/>
          <w:szCs w:val="24"/>
        </w:rPr>
        <w:t>. Показатели доступности и качества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Показателями доступности предоставления муниципальной услуги являются: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транспортная доступность к месту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обеспечение беспрепятственного доступа лиц к помещениям, в которых предоставляется муниципальная услуга;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размещение информации о порядке предоставления муниципальной услуги на официальном сайте Администрации, на Едином портале;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размещение информации о порядке предоставления муниципальной услуги на информационных стендах;</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предоставление возможности подачи заявления о предоставлении муниципальной услуги в виде электронного документа;</w:t>
      </w:r>
    </w:p>
    <w:p w:rsidR="00513BB4" w:rsidRPr="006C1D53" w:rsidRDefault="00513BB4" w:rsidP="00D363EC">
      <w:pPr>
        <w:pStyle w:val="ConsPlusNormal"/>
        <w:ind w:firstLine="540"/>
        <w:jc w:val="both"/>
        <w:rPr>
          <w:rFonts w:ascii="Arial" w:hAnsi="Arial" w:cs="Arial"/>
          <w:sz w:val="24"/>
          <w:szCs w:val="24"/>
        </w:rPr>
      </w:pPr>
      <w:r w:rsidRPr="006C1D53">
        <w:rPr>
          <w:rFonts w:ascii="Arial" w:hAnsi="Arial" w:cs="Arial"/>
          <w:sz w:val="24"/>
          <w:szCs w:val="24"/>
        </w:rPr>
        <w:t>- размещение информации о порядке предоставления муниципальной услуги в средствах массовой информации;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Показателями качества предоставления муниципальной услуги являются отсутствие: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очередей при приеме и выдаче документов заявителям (их представителям);</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нарушений сроков предоставления муниципальной услуги;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513BB4" w:rsidRPr="006C1D53" w:rsidRDefault="00AD735C" w:rsidP="00513BB4">
      <w:pPr>
        <w:pStyle w:val="ConsPlusNormal"/>
        <w:ind w:firstLine="540"/>
        <w:jc w:val="both"/>
        <w:rPr>
          <w:rFonts w:ascii="Arial" w:hAnsi="Arial" w:cs="Arial"/>
          <w:sz w:val="24"/>
          <w:szCs w:val="24"/>
        </w:rPr>
      </w:pPr>
      <w:r>
        <w:rPr>
          <w:rFonts w:ascii="Arial" w:hAnsi="Arial" w:cs="Arial"/>
          <w:sz w:val="24"/>
          <w:szCs w:val="24"/>
        </w:rPr>
        <w:t>39</w:t>
      </w:r>
      <w:r w:rsidR="00513BB4" w:rsidRPr="006C1D53">
        <w:rPr>
          <w:rFonts w:ascii="Arial" w:hAnsi="Arial" w:cs="Arial"/>
          <w:sz w:val="24"/>
          <w:szCs w:val="24"/>
        </w:rPr>
        <w:t>. Особенности предоставления муниципальной услуги в МФЦ и особенности предоставления муниципальной услуги в электронной форме.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lastRenderedPageBreak/>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путем заполнения формы запроса через лич</w:t>
      </w:r>
      <w:r w:rsidR="00D363EC">
        <w:rPr>
          <w:rFonts w:ascii="Arial" w:hAnsi="Arial" w:cs="Arial"/>
          <w:sz w:val="24"/>
          <w:szCs w:val="24"/>
        </w:rPr>
        <w:t>ный кабинет в Едином портале</w:t>
      </w:r>
      <w:r w:rsidRPr="006C1D53">
        <w:rPr>
          <w:rFonts w:ascii="Arial" w:hAnsi="Arial" w:cs="Arial"/>
          <w:sz w:val="24"/>
          <w:szCs w:val="24"/>
        </w:rPr>
        <w:t>;</w:t>
      </w:r>
    </w:p>
    <w:p w:rsidR="00513BB4" w:rsidRPr="006C1D53" w:rsidRDefault="00D363EC" w:rsidP="00513BB4">
      <w:pPr>
        <w:pStyle w:val="ConsPlusNormal"/>
        <w:ind w:firstLine="540"/>
        <w:jc w:val="both"/>
        <w:rPr>
          <w:rFonts w:ascii="Arial" w:hAnsi="Arial" w:cs="Arial"/>
          <w:sz w:val="24"/>
          <w:szCs w:val="24"/>
        </w:rPr>
      </w:pPr>
      <w:r>
        <w:rPr>
          <w:rFonts w:ascii="Arial" w:hAnsi="Arial" w:cs="Arial"/>
          <w:sz w:val="24"/>
          <w:szCs w:val="24"/>
        </w:rPr>
        <w:t xml:space="preserve">- </w:t>
      </w:r>
      <w:r w:rsidR="00513BB4" w:rsidRPr="006C1D53">
        <w:rPr>
          <w:rFonts w:ascii="Arial" w:hAnsi="Arial" w:cs="Arial"/>
          <w:sz w:val="24"/>
          <w:szCs w:val="24"/>
        </w:rPr>
        <w:t>путем направления электронного документа в Администрацию на официальную электронную почту.</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 заявлении указывается один из следующих способов предоставления результатов рассмотрения заявления Администрацией:</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бумажного документа, который заявитель получает непосредственно при личном обращении;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бумажного документа, который направляется Администрацией заявителю посредством почтового отправления;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в виде электронного документа, который направляется Администрацией заявителю посредством электронной почты.</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лица, действующего от имени юридического лица без доверенности;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а также, если заявление подписано усиленной квалифицированной электронной подписью.</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Заявление, представленное с нарушением указанного порядка, не рассматривается Администрацией.</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513BB4" w:rsidRPr="006C1D53" w:rsidRDefault="00513BB4" w:rsidP="00513BB4">
      <w:pPr>
        <w:pStyle w:val="ConsPlusNormal"/>
        <w:ind w:firstLine="540"/>
        <w:jc w:val="both"/>
        <w:rPr>
          <w:rFonts w:ascii="Arial" w:hAnsi="Arial" w:cs="Arial"/>
          <w:sz w:val="24"/>
          <w:szCs w:val="24"/>
        </w:rPr>
      </w:pPr>
      <w:r w:rsidRPr="006C1D53">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3403" w:rsidRPr="006C1D53" w:rsidRDefault="002F3403" w:rsidP="002F3403">
      <w:pPr>
        <w:ind w:firstLine="567"/>
        <w:jc w:val="both"/>
        <w:rPr>
          <w:rFonts w:ascii="Arial" w:hAnsi="Arial" w:cs="Arial"/>
          <w:sz w:val="24"/>
          <w:szCs w:val="24"/>
        </w:rPr>
      </w:pPr>
      <w:r w:rsidRPr="006C1D53">
        <w:rPr>
          <w:rFonts w:ascii="Arial" w:hAnsi="Arial" w:cs="Arial"/>
          <w:sz w:val="24"/>
          <w:szCs w:val="24"/>
        </w:rPr>
        <w:t>Заявитель имеет возможность получения информации о ходе выполнения заявления (предоставления муниципальной услуги).</w:t>
      </w:r>
    </w:p>
    <w:p w:rsidR="002F3403" w:rsidRPr="006C1D53" w:rsidRDefault="002F3403" w:rsidP="002F3403">
      <w:pPr>
        <w:ind w:firstLine="567"/>
        <w:jc w:val="both"/>
        <w:rPr>
          <w:rFonts w:ascii="Arial" w:hAnsi="Arial" w:cs="Arial"/>
          <w:sz w:val="24"/>
          <w:szCs w:val="24"/>
        </w:rPr>
      </w:pPr>
      <w:r w:rsidRPr="006C1D53">
        <w:rPr>
          <w:rFonts w:ascii="Arial" w:hAnsi="Arial" w:cs="Arial"/>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F34A3" w:rsidRDefault="00986434" w:rsidP="00D14786">
      <w:pPr>
        <w:pStyle w:val="ConsPlusNormal"/>
        <w:spacing w:before="240" w:after="240"/>
        <w:ind w:firstLine="709"/>
        <w:contextualSpacing/>
        <w:jc w:val="center"/>
        <w:rPr>
          <w:rFonts w:ascii="Arial" w:hAnsi="Arial" w:cs="Arial"/>
          <w:sz w:val="24"/>
          <w:szCs w:val="24"/>
        </w:rPr>
      </w:pPr>
      <w:r>
        <w:rPr>
          <w:rFonts w:ascii="Arial" w:hAnsi="Arial" w:cs="Arial"/>
          <w:sz w:val="24"/>
          <w:szCs w:val="24"/>
        </w:rPr>
        <w:t xml:space="preserve">РАЗДЕЛ </w:t>
      </w:r>
      <w:r w:rsidRPr="00D14786">
        <w:rPr>
          <w:rFonts w:ascii="Arial" w:hAnsi="Arial" w:cs="Arial"/>
          <w:sz w:val="24"/>
          <w:szCs w:val="24"/>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AD735C" w:rsidRDefault="00AD735C" w:rsidP="00D14786">
      <w:pPr>
        <w:pStyle w:val="ConsPlusNormal"/>
        <w:spacing w:before="240" w:after="240"/>
        <w:ind w:firstLine="709"/>
        <w:contextualSpacing/>
        <w:jc w:val="center"/>
        <w:rPr>
          <w:rFonts w:ascii="Arial" w:hAnsi="Arial" w:cs="Arial"/>
          <w:sz w:val="24"/>
          <w:szCs w:val="24"/>
        </w:rPr>
      </w:pPr>
    </w:p>
    <w:p w:rsidR="00AD735C" w:rsidRDefault="00AD735C" w:rsidP="00D14786">
      <w:pPr>
        <w:pStyle w:val="ConsPlusNormal"/>
        <w:spacing w:before="240" w:after="240"/>
        <w:ind w:firstLine="709"/>
        <w:contextualSpacing/>
        <w:jc w:val="center"/>
        <w:rPr>
          <w:rFonts w:ascii="Arial" w:hAnsi="Arial" w:cs="Arial"/>
          <w:sz w:val="24"/>
          <w:szCs w:val="24"/>
        </w:rPr>
      </w:pPr>
      <w:r w:rsidRPr="00E94192">
        <w:rPr>
          <w:rFonts w:ascii="Arial" w:hAnsi="Arial" w:cs="Arial"/>
          <w:sz w:val="24"/>
          <w:szCs w:val="24"/>
        </w:rPr>
        <w:t xml:space="preserve">Глава </w:t>
      </w:r>
      <w:r>
        <w:rPr>
          <w:rFonts w:ascii="Arial" w:hAnsi="Arial" w:cs="Arial"/>
          <w:sz w:val="24"/>
          <w:szCs w:val="24"/>
        </w:rPr>
        <w:t>15</w:t>
      </w:r>
      <w:r w:rsidRPr="00E94192">
        <w:rPr>
          <w:rFonts w:ascii="Arial" w:hAnsi="Arial" w:cs="Arial"/>
          <w:sz w:val="24"/>
          <w:szCs w:val="24"/>
        </w:rPr>
        <w:t>. СОСТАВ И ПОСЛЕДОВАТЕЛЬНОСТЬ АДМИНИСТРАТИВНЫХ ПРОЦЕДУР</w:t>
      </w:r>
    </w:p>
    <w:p w:rsidR="00D14786" w:rsidRPr="00D14786" w:rsidRDefault="00D14786" w:rsidP="00D14786">
      <w:pPr>
        <w:pStyle w:val="ConsPlusNormal"/>
        <w:spacing w:before="240" w:after="240"/>
        <w:ind w:firstLine="709"/>
        <w:contextualSpacing/>
        <w:jc w:val="center"/>
        <w:rPr>
          <w:rFonts w:ascii="Arial" w:hAnsi="Arial" w:cs="Arial"/>
          <w:sz w:val="24"/>
          <w:szCs w:val="24"/>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40</w:t>
      </w:r>
      <w:r w:rsidR="009F34A3" w:rsidRPr="006C1D53">
        <w:rPr>
          <w:rFonts w:ascii="Arial" w:hAnsi="Arial" w:cs="Arial"/>
          <w:sz w:val="24"/>
          <w:szCs w:val="24"/>
        </w:rPr>
        <w:t>. Предоставление муниципальной услуги включает в себя следующие административные процедуры (</w:t>
      </w:r>
      <w:hyperlink w:anchor="P548" w:history="1">
        <w:r w:rsidR="009F34A3" w:rsidRPr="006C1D53">
          <w:rPr>
            <w:rFonts w:ascii="Arial" w:hAnsi="Arial" w:cs="Arial"/>
            <w:sz w:val="24"/>
            <w:szCs w:val="24"/>
          </w:rPr>
          <w:t>Блок-схема</w:t>
        </w:r>
      </w:hyperlink>
      <w:r w:rsidR="009F34A3" w:rsidRPr="006C1D53">
        <w:rPr>
          <w:rFonts w:ascii="Arial" w:hAnsi="Arial" w:cs="Arial"/>
          <w:sz w:val="24"/>
          <w:szCs w:val="24"/>
        </w:rPr>
        <w:t xml:space="preserve"> предоставления муниципальной услуги представлена в приложении к административному регламенту):</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при</w:t>
      </w:r>
      <w:r w:rsidR="00BA3952" w:rsidRPr="006C1D53">
        <w:rPr>
          <w:rFonts w:ascii="Arial" w:hAnsi="Arial" w:cs="Arial"/>
          <w:sz w:val="24"/>
          <w:szCs w:val="24"/>
        </w:rPr>
        <w:t>ё</w:t>
      </w:r>
      <w:r w:rsidR="009F34A3" w:rsidRPr="006C1D53">
        <w:rPr>
          <w:rFonts w:ascii="Arial" w:hAnsi="Arial" w:cs="Arial"/>
          <w:sz w:val="24"/>
          <w:szCs w:val="24"/>
        </w:rPr>
        <w:t>м и регистрация ходатайства для получения муниципальной услуги;</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формирование и направление запросов;</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рассмотрение ходатайства и принятие решения;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 xml:space="preserve">- </w:t>
      </w:r>
      <w:r w:rsidR="009F34A3" w:rsidRPr="006C1D53">
        <w:rPr>
          <w:rFonts w:ascii="Arial" w:hAnsi="Arial" w:cs="Arial"/>
          <w:sz w:val="24"/>
          <w:szCs w:val="24"/>
        </w:rPr>
        <w:t>выдача заявителю результата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Перечень административных процедур (действий) при предоставлении муниципальных услуг в электронной форме:</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получение заявления и документов, представляемых в форме электронных документов.</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при</w:t>
      </w:r>
      <w:r w:rsidR="0099728A" w:rsidRPr="006C1D53">
        <w:rPr>
          <w:rFonts w:ascii="Arial" w:hAnsi="Arial" w:cs="Arial"/>
          <w:sz w:val="24"/>
          <w:szCs w:val="24"/>
        </w:rPr>
        <w:t>ё</w:t>
      </w:r>
      <w:r w:rsidRPr="006C1D53">
        <w:rPr>
          <w:rFonts w:ascii="Arial" w:hAnsi="Arial" w:cs="Arial"/>
          <w:sz w:val="24"/>
          <w:szCs w:val="24"/>
        </w:rPr>
        <w:t>м от заявителя (представителя заявителя) заявления и документов для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выдача заявителю результата предоставления муниципальной услуги. </w:t>
      </w:r>
    </w:p>
    <w:p w:rsidR="009F34A3" w:rsidRPr="006C1D53" w:rsidRDefault="009F34A3" w:rsidP="009F34A3">
      <w:pPr>
        <w:pStyle w:val="ConsPlusNormal"/>
        <w:contextualSpacing/>
        <w:rPr>
          <w:rFonts w:ascii="Arial" w:hAnsi="Arial" w:cs="Arial"/>
          <w:sz w:val="24"/>
          <w:szCs w:val="24"/>
        </w:rPr>
      </w:pPr>
    </w:p>
    <w:p w:rsidR="009F34A3" w:rsidRPr="00D14786" w:rsidRDefault="00AD735C"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16. </w:t>
      </w:r>
      <w:r w:rsidR="00D14786" w:rsidRPr="00D14786">
        <w:rPr>
          <w:rFonts w:ascii="Arial" w:hAnsi="Arial" w:cs="Arial"/>
          <w:sz w:val="24"/>
          <w:szCs w:val="24"/>
        </w:rPr>
        <w:t>ПРИЁМ И РЕГИСТРАЦИЯ ХОДАТАЙСТВА ДЛЯ ПОЛУЧЕНИЯ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highlight w:val="yellow"/>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41</w:t>
      </w:r>
      <w:r w:rsidR="009F34A3" w:rsidRPr="006C1D53">
        <w:rPr>
          <w:rFonts w:ascii="Arial" w:hAnsi="Arial" w:cs="Arial"/>
          <w:sz w:val="24"/>
          <w:szCs w:val="24"/>
        </w:rPr>
        <w:t>. Основанием для начала административной процедуры является обращение заявителя с ходатайством для предоставления муниципальной услуги.</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42</w:t>
      </w:r>
      <w:r w:rsidR="009F34A3" w:rsidRPr="006C1D53">
        <w:rPr>
          <w:rFonts w:ascii="Arial" w:hAnsi="Arial" w:cs="Arial"/>
          <w:sz w:val="24"/>
          <w:szCs w:val="24"/>
        </w:rPr>
        <w:t xml:space="preserve">. Ходатайство представляется заявителем (представителем заявителя) в </w:t>
      </w:r>
      <w:r w:rsidR="006341EE" w:rsidRPr="006C1D53">
        <w:rPr>
          <w:rFonts w:ascii="Arial" w:hAnsi="Arial" w:cs="Arial"/>
          <w:sz w:val="24"/>
          <w:szCs w:val="24"/>
        </w:rPr>
        <w:t xml:space="preserve">Администрацию </w:t>
      </w:r>
      <w:r w:rsidR="009F34A3" w:rsidRPr="006C1D53">
        <w:rPr>
          <w:rFonts w:ascii="Arial" w:hAnsi="Arial" w:cs="Arial"/>
          <w:sz w:val="24"/>
          <w:szCs w:val="24"/>
        </w:rPr>
        <w:t xml:space="preserve">или </w:t>
      </w:r>
      <w:r w:rsidR="006341EE" w:rsidRPr="006C1D53">
        <w:rPr>
          <w:rFonts w:ascii="Arial" w:hAnsi="Arial" w:cs="Arial"/>
          <w:sz w:val="24"/>
          <w:szCs w:val="24"/>
        </w:rPr>
        <w:t>МФЦ</w:t>
      </w:r>
      <w:r w:rsidR="009F34A3" w:rsidRPr="006C1D53">
        <w:rPr>
          <w:rFonts w:ascii="Arial" w:hAnsi="Arial" w:cs="Arial"/>
          <w:sz w:val="24"/>
          <w:szCs w:val="24"/>
        </w:rPr>
        <w:t>.</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Ходатайство направляется заявителем (представителем заявителя) в </w:t>
      </w:r>
      <w:r w:rsidR="006341EE" w:rsidRPr="006C1D53">
        <w:rPr>
          <w:rFonts w:ascii="Arial" w:hAnsi="Arial" w:cs="Arial"/>
          <w:sz w:val="24"/>
          <w:szCs w:val="24"/>
        </w:rPr>
        <w:t>Администрацию</w:t>
      </w:r>
      <w:r w:rsidRPr="006C1D53">
        <w:rPr>
          <w:rFonts w:ascii="Arial" w:hAnsi="Arial" w:cs="Arial"/>
          <w:sz w:val="24"/>
          <w:szCs w:val="24"/>
        </w:rPr>
        <w:t xml:space="preserve"> на бумажном носителе посредством почтового отправления или представляется лично или в форме электронного документа.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Ходатайство подписывается заявителем либо представителем заявителя.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43</w:t>
      </w:r>
      <w:r w:rsidR="009F34A3" w:rsidRPr="006C1D53">
        <w:rPr>
          <w:rFonts w:ascii="Arial" w:hAnsi="Arial" w:cs="Arial"/>
          <w:sz w:val="24"/>
          <w:szCs w:val="24"/>
        </w:rPr>
        <w:t>. В случае представления ходатайства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44</w:t>
      </w:r>
      <w:r w:rsidR="009F34A3" w:rsidRPr="006C1D53">
        <w:rPr>
          <w:rFonts w:ascii="Arial" w:hAnsi="Arial" w:cs="Arial"/>
          <w:sz w:val="24"/>
          <w:szCs w:val="24"/>
        </w:rPr>
        <w:t>. При при</w:t>
      </w:r>
      <w:r w:rsidR="00E0646B" w:rsidRPr="006C1D53">
        <w:rPr>
          <w:rFonts w:ascii="Arial" w:hAnsi="Arial" w:cs="Arial"/>
          <w:sz w:val="24"/>
          <w:szCs w:val="24"/>
        </w:rPr>
        <w:t>ё</w:t>
      </w:r>
      <w:r w:rsidR="009F34A3" w:rsidRPr="006C1D53">
        <w:rPr>
          <w:rFonts w:ascii="Arial" w:hAnsi="Arial" w:cs="Arial"/>
          <w:sz w:val="24"/>
          <w:szCs w:val="24"/>
        </w:rPr>
        <w:t xml:space="preserve">ме ходатайства сотрудник </w:t>
      </w:r>
      <w:r w:rsidR="001B1614" w:rsidRPr="006C1D53">
        <w:rPr>
          <w:rFonts w:ascii="Arial" w:hAnsi="Arial" w:cs="Arial"/>
          <w:sz w:val="24"/>
          <w:szCs w:val="24"/>
        </w:rPr>
        <w:t>отдела делопроизводства Администрации</w:t>
      </w:r>
      <w:r w:rsidR="009F34A3" w:rsidRPr="006C1D53">
        <w:rPr>
          <w:rFonts w:ascii="Arial" w:hAnsi="Arial" w:cs="Arial"/>
          <w:sz w:val="24"/>
          <w:szCs w:val="24"/>
        </w:rPr>
        <w:t>, специалист МФЦ, ответственны</w:t>
      </w:r>
      <w:r w:rsidR="00CD3384" w:rsidRPr="006C1D53">
        <w:rPr>
          <w:rFonts w:ascii="Arial" w:hAnsi="Arial" w:cs="Arial"/>
          <w:sz w:val="24"/>
          <w:szCs w:val="24"/>
        </w:rPr>
        <w:t>е</w:t>
      </w:r>
      <w:r w:rsidR="009F34A3" w:rsidRPr="006C1D53">
        <w:rPr>
          <w:rFonts w:ascii="Arial" w:hAnsi="Arial" w:cs="Arial"/>
          <w:sz w:val="24"/>
          <w:szCs w:val="24"/>
        </w:rPr>
        <w:t xml:space="preserve"> за при</w:t>
      </w:r>
      <w:r w:rsidR="001B1614" w:rsidRPr="006C1D53">
        <w:rPr>
          <w:rFonts w:ascii="Arial" w:hAnsi="Arial" w:cs="Arial"/>
          <w:sz w:val="24"/>
          <w:szCs w:val="24"/>
        </w:rPr>
        <w:t>ё</w:t>
      </w:r>
      <w:r w:rsidR="009F34A3" w:rsidRPr="006C1D53">
        <w:rPr>
          <w:rFonts w:ascii="Arial" w:hAnsi="Arial" w:cs="Arial"/>
          <w:sz w:val="24"/>
          <w:szCs w:val="24"/>
        </w:rPr>
        <w:t>м и регистрацию документов по предоставлению муниципальной услуги проверя</w:t>
      </w:r>
      <w:r w:rsidR="005E7443" w:rsidRPr="006C1D53">
        <w:rPr>
          <w:rFonts w:ascii="Arial" w:hAnsi="Arial" w:cs="Arial"/>
          <w:sz w:val="24"/>
          <w:szCs w:val="24"/>
        </w:rPr>
        <w:t>ю</w:t>
      </w:r>
      <w:r w:rsidR="009F34A3" w:rsidRPr="006C1D53">
        <w:rPr>
          <w:rFonts w:ascii="Arial" w:hAnsi="Arial" w:cs="Arial"/>
          <w:sz w:val="24"/>
          <w:szCs w:val="24"/>
        </w:rPr>
        <w:t>т:</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правильность заполнения ходатайства;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действительность основного документа, удостоверяющего личность заявителя, и (или) доверенности от уполномоченного лица;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осуществляет сверку сведений, указанных заявителем в ходатайстве, со сведениями, содержащимися в паспорте и других представленных документах;</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комплектность документов, прилагаемых к ходатайству.</w:t>
      </w:r>
    </w:p>
    <w:p w:rsidR="009F34A3" w:rsidRPr="006C1D53" w:rsidRDefault="009F34A3" w:rsidP="009F34A3">
      <w:pPr>
        <w:pStyle w:val="ConsPlusNormal"/>
        <w:ind w:firstLine="709"/>
        <w:contextualSpacing/>
        <w:rPr>
          <w:rFonts w:ascii="Arial" w:hAnsi="Arial" w:cs="Arial"/>
          <w:sz w:val="24"/>
          <w:szCs w:val="24"/>
        </w:rPr>
      </w:pPr>
      <w:r w:rsidRPr="006C1D53">
        <w:rPr>
          <w:rFonts w:ascii="Arial" w:hAnsi="Arial" w:cs="Arial"/>
          <w:sz w:val="24"/>
          <w:szCs w:val="24"/>
        </w:rPr>
        <w:t>Срок выполнения указанных действий устанавливается до 15 минут.</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При личном представлении ходатайства в </w:t>
      </w:r>
      <w:r w:rsidR="00F77409" w:rsidRPr="006C1D53">
        <w:rPr>
          <w:rFonts w:ascii="Arial" w:hAnsi="Arial" w:cs="Arial"/>
          <w:sz w:val="24"/>
          <w:szCs w:val="24"/>
        </w:rPr>
        <w:t>Администрацию</w:t>
      </w:r>
      <w:r w:rsidRPr="006C1D53">
        <w:rPr>
          <w:rFonts w:ascii="Arial" w:hAnsi="Arial" w:cs="Arial"/>
          <w:sz w:val="24"/>
          <w:szCs w:val="24"/>
        </w:rPr>
        <w:t xml:space="preserve">, в МФЦ заявитель (представитель заявителя) имеет право представления заявления и (или) документов, указанных в пункте </w:t>
      </w:r>
      <w:r w:rsidR="00AD735C">
        <w:rPr>
          <w:rFonts w:ascii="Arial" w:hAnsi="Arial" w:cs="Arial"/>
          <w:sz w:val="24"/>
          <w:szCs w:val="24"/>
        </w:rPr>
        <w:t>16</w:t>
      </w:r>
      <w:r w:rsidRPr="006C1D53">
        <w:rPr>
          <w:rFonts w:ascii="Arial" w:hAnsi="Arial" w:cs="Arial"/>
          <w:sz w:val="24"/>
          <w:szCs w:val="24"/>
        </w:rPr>
        <w:t xml:space="preserve"> </w:t>
      </w:r>
      <w:r w:rsidR="001354A9" w:rsidRPr="006C1D53">
        <w:rPr>
          <w:rFonts w:ascii="Arial" w:hAnsi="Arial" w:cs="Arial"/>
          <w:sz w:val="24"/>
          <w:szCs w:val="24"/>
        </w:rPr>
        <w:t>Регламента</w:t>
      </w:r>
      <w:r w:rsidRPr="006C1D53">
        <w:rPr>
          <w:rFonts w:ascii="Arial" w:hAnsi="Arial" w:cs="Arial"/>
          <w:sz w:val="24"/>
          <w:szCs w:val="24"/>
        </w:rPr>
        <w:t>.</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45</w:t>
      </w:r>
      <w:r w:rsidR="009F34A3" w:rsidRPr="006C1D53">
        <w:rPr>
          <w:rFonts w:ascii="Arial" w:hAnsi="Arial" w:cs="Arial"/>
          <w:sz w:val="24"/>
          <w:szCs w:val="24"/>
        </w:rPr>
        <w:t xml:space="preserve">. Поступившие ходатайство и документы, в том числе из </w:t>
      </w:r>
      <w:r w:rsidR="00047E52" w:rsidRPr="006C1D53">
        <w:rPr>
          <w:rFonts w:ascii="Arial" w:hAnsi="Arial" w:cs="Arial"/>
          <w:sz w:val="24"/>
          <w:szCs w:val="24"/>
        </w:rPr>
        <w:t>МФЦ</w:t>
      </w:r>
      <w:r w:rsidR="009F34A3" w:rsidRPr="006C1D53">
        <w:rPr>
          <w:rFonts w:ascii="Arial" w:hAnsi="Arial" w:cs="Arial"/>
          <w:sz w:val="24"/>
          <w:szCs w:val="24"/>
        </w:rPr>
        <w:t>, регистрируются с присвоением входящего номера и указанием даты получения.</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46</w:t>
      </w:r>
      <w:r w:rsidR="009F34A3" w:rsidRPr="006C1D53">
        <w:rPr>
          <w:rFonts w:ascii="Arial" w:hAnsi="Arial" w:cs="Arial"/>
          <w:sz w:val="24"/>
          <w:szCs w:val="24"/>
        </w:rPr>
        <w:t xml:space="preserve">. Если ходатайство и документы представляются заявителем (представителем заявителя) в </w:t>
      </w:r>
      <w:r w:rsidR="00D672E9" w:rsidRPr="006C1D53">
        <w:rPr>
          <w:rFonts w:ascii="Arial" w:hAnsi="Arial" w:cs="Arial"/>
          <w:sz w:val="24"/>
          <w:szCs w:val="24"/>
        </w:rPr>
        <w:t>МФЦ</w:t>
      </w:r>
      <w:r w:rsidR="009F34A3" w:rsidRPr="006C1D53">
        <w:rPr>
          <w:rFonts w:ascii="Arial" w:hAnsi="Arial" w:cs="Arial"/>
          <w:sz w:val="24"/>
          <w:szCs w:val="24"/>
        </w:rPr>
        <w:t xml:space="preserve"> лично, то заявителю (представителю заявителя) выда</w:t>
      </w:r>
      <w:r w:rsidR="00D672E9" w:rsidRPr="006C1D53">
        <w:rPr>
          <w:rFonts w:ascii="Arial" w:hAnsi="Arial" w:cs="Arial"/>
          <w:sz w:val="24"/>
          <w:szCs w:val="24"/>
        </w:rPr>
        <w:t>ё</w:t>
      </w:r>
      <w:r w:rsidR="009F34A3" w:rsidRPr="006C1D53">
        <w:rPr>
          <w:rFonts w:ascii="Arial" w:hAnsi="Arial" w:cs="Arial"/>
          <w:sz w:val="24"/>
          <w:szCs w:val="24"/>
        </w:rPr>
        <w:t xml:space="preserve">тся </w:t>
      </w:r>
      <w:hyperlink w:anchor="P657" w:history="1">
        <w:r w:rsidR="009F34A3" w:rsidRPr="006C1D53">
          <w:rPr>
            <w:rFonts w:ascii="Arial" w:hAnsi="Arial" w:cs="Arial"/>
            <w:sz w:val="24"/>
            <w:szCs w:val="24"/>
          </w:rPr>
          <w:t>расписка</w:t>
        </w:r>
      </w:hyperlink>
      <w:r w:rsidR="009F34A3" w:rsidRPr="006C1D53">
        <w:rPr>
          <w:rFonts w:ascii="Arial" w:hAnsi="Arial" w:cs="Arial"/>
          <w:sz w:val="24"/>
          <w:szCs w:val="24"/>
        </w:rPr>
        <w:t xml:space="preserve"> в получении документов, форма которой предусмотрена специализированной программой специалистов </w:t>
      </w:r>
      <w:r w:rsidR="00D672E9" w:rsidRPr="006C1D53">
        <w:rPr>
          <w:rFonts w:ascii="Arial" w:hAnsi="Arial" w:cs="Arial"/>
          <w:sz w:val="24"/>
          <w:szCs w:val="24"/>
        </w:rPr>
        <w:t>МФЦ</w:t>
      </w:r>
      <w:r w:rsidR="009F34A3" w:rsidRPr="006C1D53">
        <w:rPr>
          <w:rFonts w:ascii="Arial" w:hAnsi="Arial" w:cs="Arial"/>
          <w:sz w:val="24"/>
          <w:szCs w:val="24"/>
        </w:rPr>
        <w:t xml:space="preserve">. </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47</w:t>
      </w:r>
      <w:r w:rsidR="009F34A3" w:rsidRPr="006C1D53">
        <w:rPr>
          <w:rFonts w:ascii="Arial" w:hAnsi="Arial" w:cs="Arial"/>
          <w:sz w:val="24"/>
          <w:szCs w:val="24"/>
        </w:rPr>
        <w:t>. Расписка выда</w:t>
      </w:r>
      <w:r w:rsidR="004F5ED2" w:rsidRPr="006C1D53">
        <w:rPr>
          <w:rFonts w:ascii="Arial" w:hAnsi="Arial" w:cs="Arial"/>
          <w:sz w:val="24"/>
          <w:szCs w:val="24"/>
        </w:rPr>
        <w:t>ё</w:t>
      </w:r>
      <w:r w:rsidR="009F34A3" w:rsidRPr="006C1D53">
        <w:rPr>
          <w:rFonts w:ascii="Arial" w:hAnsi="Arial" w:cs="Arial"/>
          <w:sz w:val="24"/>
          <w:szCs w:val="24"/>
        </w:rPr>
        <w:t xml:space="preserve">тся заявителю (представителю заявителя) в день получения </w:t>
      </w:r>
      <w:r w:rsidR="00257C10" w:rsidRPr="006C1D53">
        <w:rPr>
          <w:rFonts w:ascii="Arial" w:hAnsi="Arial" w:cs="Arial"/>
          <w:sz w:val="24"/>
          <w:szCs w:val="24"/>
        </w:rPr>
        <w:t>МФЦ</w:t>
      </w:r>
      <w:r w:rsidR="009F34A3" w:rsidRPr="006C1D53">
        <w:rPr>
          <w:rFonts w:ascii="Arial" w:hAnsi="Arial" w:cs="Arial"/>
          <w:sz w:val="24"/>
          <w:szCs w:val="24"/>
        </w:rPr>
        <w:t xml:space="preserve"> таких документов.</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48</w:t>
      </w:r>
      <w:r w:rsidR="009F34A3" w:rsidRPr="006C1D53">
        <w:rPr>
          <w:rFonts w:ascii="Arial" w:hAnsi="Arial" w:cs="Arial"/>
          <w:sz w:val="24"/>
          <w:szCs w:val="24"/>
        </w:rPr>
        <w:t xml:space="preserve">. В случае, если заявление и документы представлены в </w:t>
      </w:r>
      <w:r w:rsidR="00C06289" w:rsidRPr="006C1D53">
        <w:rPr>
          <w:rFonts w:ascii="Arial" w:hAnsi="Arial" w:cs="Arial"/>
          <w:sz w:val="24"/>
          <w:szCs w:val="24"/>
        </w:rPr>
        <w:t xml:space="preserve">Администрацию </w:t>
      </w:r>
      <w:r w:rsidR="009F34A3" w:rsidRPr="006C1D53">
        <w:rPr>
          <w:rFonts w:ascii="Arial" w:hAnsi="Arial" w:cs="Arial"/>
          <w:sz w:val="24"/>
          <w:szCs w:val="24"/>
        </w:rPr>
        <w:t xml:space="preserve">посредством почтового отправления, расписка в получении таких заявлений и документов направляется </w:t>
      </w:r>
      <w:r w:rsidR="00C06289" w:rsidRPr="006C1D53">
        <w:rPr>
          <w:rFonts w:ascii="Arial" w:hAnsi="Arial" w:cs="Arial"/>
          <w:sz w:val="24"/>
          <w:szCs w:val="24"/>
        </w:rPr>
        <w:t>сотрудником отдела делопроизводства Администрации</w:t>
      </w:r>
      <w:r w:rsidR="009F34A3" w:rsidRPr="006C1D53">
        <w:rPr>
          <w:rFonts w:ascii="Arial" w:hAnsi="Arial" w:cs="Arial"/>
          <w:sz w:val="24"/>
          <w:szCs w:val="24"/>
        </w:rPr>
        <w:t xml:space="preserve"> заявителю в течение рабочего дня, следующего за днем получения </w:t>
      </w:r>
      <w:r w:rsidR="00C06289" w:rsidRPr="006C1D53">
        <w:rPr>
          <w:rFonts w:ascii="Arial" w:hAnsi="Arial" w:cs="Arial"/>
          <w:sz w:val="24"/>
          <w:szCs w:val="24"/>
        </w:rPr>
        <w:t xml:space="preserve">сотрудником отдела делопроизводства Администрации </w:t>
      </w:r>
      <w:r w:rsidR="009F34A3" w:rsidRPr="006C1D53">
        <w:rPr>
          <w:rFonts w:ascii="Arial" w:hAnsi="Arial" w:cs="Arial"/>
          <w:sz w:val="24"/>
          <w:szCs w:val="24"/>
        </w:rPr>
        <w:t>заявления и документов</w:t>
      </w:r>
      <w:r w:rsidR="00C06289" w:rsidRPr="006C1D53">
        <w:rPr>
          <w:rFonts w:ascii="Arial" w:hAnsi="Arial" w:cs="Arial"/>
          <w:sz w:val="24"/>
          <w:szCs w:val="24"/>
        </w:rPr>
        <w:t>.</w:t>
      </w:r>
    </w:p>
    <w:p w:rsidR="00A66D32" w:rsidRPr="006C1D53" w:rsidRDefault="00AD735C" w:rsidP="009F34A3">
      <w:pPr>
        <w:ind w:firstLine="708"/>
        <w:jc w:val="both"/>
        <w:rPr>
          <w:rFonts w:ascii="Arial" w:hAnsi="Arial" w:cs="Arial"/>
          <w:color w:val="000000" w:themeColor="text1"/>
          <w:sz w:val="24"/>
          <w:szCs w:val="24"/>
        </w:rPr>
      </w:pPr>
      <w:r>
        <w:rPr>
          <w:rFonts w:ascii="Arial" w:hAnsi="Arial" w:cs="Arial"/>
          <w:sz w:val="24"/>
          <w:szCs w:val="24"/>
        </w:rPr>
        <w:t>49</w:t>
      </w:r>
      <w:r w:rsidR="00200A39" w:rsidRPr="006C1D53">
        <w:rPr>
          <w:rFonts w:ascii="Arial" w:hAnsi="Arial" w:cs="Arial"/>
          <w:sz w:val="24"/>
          <w:szCs w:val="24"/>
        </w:rPr>
        <w:t>. Результатом административной процедуры является приём и регистрация ходатайства для получения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p>
    <w:p w:rsidR="009F34A3" w:rsidRPr="00D14786" w:rsidRDefault="00AD735C"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17. </w:t>
      </w:r>
      <w:r w:rsidR="00D14786" w:rsidRPr="00D14786">
        <w:rPr>
          <w:rFonts w:ascii="Arial" w:hAnsi="Arial" w:cs="Arial"/>
          <w:sz w:val="24"/>
          <w:szCs w:val="24"/>
        </w:rPr>
        <w:t>ФОРМИРОВАНИЕ И НАПРАВЛЕНИЕ ЗАПРОСОВ</w:t>
      </w:r>
    </w:p>
    <w:p w:rsidR="009F34A3" w:rsidRPr="006C1D53" w:rsidRDefault="009F34A3" w:rsidP="009F34A3">
      <w:pPr>
        <w:pStyle w:val="ConsPlusNormal"/>
        <w:ind w:firstLine="709"/>
        <w:contextualSpacing/>
        <w:jc w:val="both"/>
        <w:rPr>
          <w:rFonts w:ascii="Arial" w:hAnsi="Arial" w:cs="Arial"/>
          <w:sz w:val="24"/>
          <w:szCs w:val="24"/>
          <w:highlight w:val="yellow"/>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lastRenderedPageBreak/>
        <w:t>50</w:t>
      </w:r>
      <w:r w:rsidR="009F34A3" w:rsidRPr="006C1D53">
        <w:rPr>
          <w:rFonts w:ascii="Arial" w:hAnsi="Arial" w:cs="Arial"/>
          <w:sz w:val="24"/>
          <w:szCs w:val="24"/>
        </w:rPr>
        <w:t xml:space="preserve">. Основанием для начала административной процедуры является прием ходатайства без приложения документов, указанных в </w:t>
      </w:r>
      <w:hyperlink w:anchor="P177" w:history="1">
        <w:r w:rsidR="009F34A3" w:rsidRPr="006C1D53">
          <w:rPr>
            <w:rFonts w:ascii="Arial" w:hAnsi="Arial" w:cs="Arial"/>
            <w:sz w:val="24"/>
            <w:szCs w:val="24"/>
          </w:rPr>
          <w:t xml:space="preserve">пункте </w:t>
        </w:r>
      </w:hyperlink>
      <w:r>
        <w:rPr>
          <w:rFonts w:ascii="Arial" w:hAnsi="Arial" w:cs="Arial"/>
          <w:sz w:val="24"/>
          <w:szCs w:val="24"/>
        </w:rPr>
        <w:t>16</w:t>
      </w:r>
      <w:r w:rsidR="005E5736" w:rsidRPr="006C1D53">
        <w:rPr>
          <w:rFonts w:ascii="Arial" w:hAnsi="Arial" w:cs="Arial"/>
          <w:sz w:val="24"/>
          <w:szCs w:val="24"/>
        </w:rPr>
        <w:t>.</w:t>
      </w:r>
      <w:r w:rsidR="009F34A3" w:rsidRPr="006C1D53">
        <w:rPr>
          <w:rFonts w:ascii="Arial" w:hAnsi="Arial" w:cs="Arial"/>
          <w:sz w:val="24"/>
          <w:szCs w:val="24"/>
        </w:rPr>
        <w:t xml:space="preserve"> </w:t>
      </w:r>
      <w:r w:rsidR="005E5736" w:rsidRPr="006C1D53">
        <w:rPr>
          <w:rFonts w:ascii="Arial" w:hAnsi="Arial" w:cs="Arial"/>
          <w:sz w:val="24"/>
          <w:szCs w:val="24"/>
        </w:rPr>
        <w:t>Р</w:t>
      </w:r>
      <w:r w:rsidR="009F34A3" w:rsidRPr="006C1D53">
        <w:rPr>
          <w:rFonts w:ascii="Arial" w:hAnsi="Arial" w:cs="Arial"/>
          <w:sz w:val="24"/>
          <w:szCs w:val="24"/>
        </w:rPr>
        <w:t>егламента.</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51</w:t>
      </w:r>
      <w:r w:rsidR="009F34A3" w:rsidRPr="006C1D53">
        <w:rPr>
          <w:rFonts w:ascii="Arial" w:hAnsi="Arial" w:cs="Arial"/>
          <w:sz w:val="24"/>
          <w:szCs w:val="24"/>
        </w:rPr>
        <w:t xml:space="preserve">. В этом случае в зависимости от представленных документов, ответственный исполнитель в течение 3 рабочих дней со дня поступления ходатайства в </w:t>
      </w:r>
      <w:r w:rsidR="009C2592">
        <w:rPr>
          <w:rFonts w:ascii="Arial" w:hAnsi="Arial" w:cs="Arial"/>
          <w:sz w:val="24"/>
          <w:szCs w:val="24"/>
        </w:rPr>
        <w:t>Администрацию</w:t>
      </w:r>
      <w:r w:rsidR="009F34A3" w:rsidRPr="006C1D53">
        <w:rPr>
          <w:rFonts w:ascii="Arial" w:hAnsi="Arial" w:cs="Arial"/>
          <w:sz w:val="24"/>
          <w:szCs w:val="24"/>
        </w:rPr>
        <w:t xml:space="preserve"> осуществляет подготовку и направление запросов в порядке межведомственного информационного взаимодействия</w:t>
      </w:r>
    </w:p>
    <w:p w:rsidR="009F34A3" w:rsidRPr="006C1D53" w:rsidRDefault="00AD735C" w:rsidP="009F34A3">
      <w:pPr>
        <w:pStyle w:val="ConsPlusNormal"/>
        <w:ind w:firstLine="709"/>
        <w:contextualSpacing/>
        <w:jc w:val="both"/>
        <w:rPr>
          <w:rFonts w:ascii="Arial" w:hAnsi="Arial" w:cs="Arial"/>
          <w:sz w:val="24"/>
          <w:szCs w:val="24"/>
        </w:rPr>
      </w:pPr>
      <w:bookmarkStart w:id="10" w:name="P348"/>
      <w:bookmarkEnd w:id="10"/>
      <w:r>
        <w:rPr>
          <w:rFonts w:ascii="Arial" w:hAnsi="Arial" w:cs="Arial"/>
          <w:sz w:val="24"/>
          <w:szCs w:val="24"/>
        </w:rPr>
        <w:t>52</w:t>
      </w:r>
      <w:r w:rsidR="009F34A3" w:rsidRPr="006C1D53">
        <w:rPr>
          <w:rFonts w:ascii="Arial" w:hAnsi="Arial" w:cs="Arial"/>
          <w:sz w:val="24"/>
          <w:szCs w:val="24"/>
        </w:rPr>
        <w:t>.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53</w:t>
      </w:r>
      <w:r w:rsidR="009F34A3" w:rsidRPr="006C1D53">
        <w:rPr>
          <w:rFonts w:ascii="Arial" w:hAnsi="Arial" w:cs="Arial"/>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4A3" w:rsidRPr="006C1D53" w:rsidRDefault="009F34A3" w:rsidP="009F34A3">
      <w:pPr>
        <w:pStyle w:val="ConsPlusNormal"/>
        <w:ind w:firstLine="709"/>
        <w:jc w:val="both"/>
        <w:rPr>
          <w:rFonts w:ascii="Arial" w:hAnsi="Arial" w:cs="Arial"/>
          <w:sz w:val="24"/>
          <w:szCs w:val="24"/>
        </w:rPr>
      </w:pPr>
      <w:r w:rsidRPr="006C1D53">
        <w:rPr>
          <w:rFonts w:ascii="Arial" w:hAnsi="Arial" w:cs="Arial"/>
          <w:sz w:val="24"/>
          <w:szCs w:val="24"/>
        </w:rPr>
        <w:t>Межведомственные запросы в форме электронного документа подписываются электронной подписью.</w:t>
      </w:r>
    </w:p>
    <w:p w:rsidR="009F34A3" w:rsidRPr="006C1D53" w:rsidRDefault="00AD735C" w:rsidP="009F34A3">
      <w:pPr>
        <w:autoSpaceDE w:val="0"/>
        <w:autoSpaceDN w:val="0"/>
        <w:adjustRightInd w:val="0"/>
        <w:ind w:firstLine="709"/>
        <w:jc w:val="both"/>
        <w:rPr>
          <w:rFonts w:ascii="Arial" w:hAnsi="Arial" w:cs="Arial"/>
          <w:color w:val="C00000"/>
          <w:sz w:val="24"/>
          <w:szCs w:val="24"/>
        </w:rPr>
      </w:pPr>
      <w:r>
        <w:rPr>
          <w:rFonts w:ascii="Arial" w:hAnsi="Arial" w:cs="Arial"/>
          <w:sz w:val="24"/>
          <w:szCs w:val="24"/>
        </w:rPr>
        <w:t>54</w:t>
      </w:r>
      <w:r w:rsidR="009F34A3" w:rsidRPr="006C1D53">
        <w:rPr>
          <w:rFonts w:ascii="Arial" w:hAnsi="Arial" w:cs="Arial"/>
          <w:sz w:val="24"/>
          <w:szCs w:val="24"/>
        </w:rPr>
        <w:t xml:space="preserve">. Продолжительность административной процедуры (максимальный срок ее выполнения) </w:t>
      </w:r>
      <w:r w:rsidR="009F34A3" w:rsidRPr="006C1D53">
        <w:rPr>
          <w:rFonts w:ascii="Arial" w:eastAsia="Calibri" w:hAnsi="Arial" w:cs="Arial"/>
          <w:sz w:val="24"/>
          <w:szCs w:val="24"/>
        </w:rPr>
        <w:t xml:space="preserve">не может превышать </w:t>
      </w:r>
      <w:r w:rsidR="009F34A3" w:rsidRPr="006C1D53">
        <w:rPr>
          <w:rFonts w:ascii="Arial" w:hAnsi="Arial" w:cs="Arial"/>
          <w:sz w:val="24"/>
          <w:szCs w:val="24"/>
        </w:rPr>
        <w:t xml:space="preserve">5 рабочих дней. </w:t>
      </w:r>
    </w:p>
    <w:p w:rsidR="009F34A3" w:rsidRPr="006C1D53" w:rsidRDefault="00AD735C" w:rsidP="009F34A3">
      <w:pPr>
        <w:pStyle w:val="ConsPlusNormal"/>
        <w:ind w:firstLine="709"/>
        <w:jc w:val="both"/>
        <w:rPr>
          <w:rFonts w:ascii="Arial" w:hAnsi="Arial" w:cs="Arial"/>
          <w:sz w:val="24"/>
          <w:szCs w:val="24"/>
        </w:rPr>
      </w:pPr>
      <w:r>
        <w:rPr>
          <w:rFonts w:ascii="Arial" w:hAnsi="Arial" w:cs="Arial"/>
          <w:sz w:val="24"/>
          <w:szCs w:val="24"/>
        </w:rPr>
        <w:t>55</w:t>
      </w:r>
      <w:r w:rsidR="009F34A3" w:rsidRPr="006C1D53">
        <w:rPr>
          <w:rFonts w:ascii="Arial" w:hAnsi="Arial" w:cs="Arial"/>
          <w:sz w:val="24"/>
          <w:szCs w:val="24"/>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9F34A3" w:rsidRPr="006C1D53" w:rsidRDefault="009F34A3" w:rsidP="009F34A3">
      <w:pPr>
        <w:pStyle w:val="ConsPlusNormal"/>
        <w:ind w:firstLine="709"/>
        <w:contextualSpacing/>
        <w:jc w:val="both"/>
        <w:rPr>
          <w:rFonts w:ascii="Arial" w:hAnsi="Arial" w:cs="Arial"/>
          <w:sz w:val="24"/>
          <w:szCs w:val="24"/>
        </w:rPr>
      </w:pPr>
    </w:p>
    <w:p w:rsidR="009F34A3" w:rsidRPr="00D14786" w:rsidRDefault="00AD735C"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18. </w:t>
      </w:r>
      <w:r w:rsidR="00D14786" w:rsidRPr="00D14786">
        <w:rPr>
          <w:rFonts w:ascii="Arial" w:hAnsi="Arial" w:cs="Arial"/>
          <w:sz w:val="24"/>
          <w:szCs w:val="24"/>
        </w:rPr>
        <w:t>РАССМОТРЕНИЕ ХОДАТАЙСТВА И ПРИНЯТИЕ РЕШЕНИЯ</w:t>
      </w:r>
    </w:p>
    <w:p w:rsidR="009F34A3" w:rsidRPr="006C1D53" w:rsidRDefault="009F34A3" w:rsidP="009F34A3">
      <w:pPr>
        <w:pStyle w:val="ConsPlusNormal"/>
        <w:ind w:firstLine="709"/>
        <w:contextualSpacing/>
        <w:jc w:val="both"/>
        <w:rPr>
          <w:rFonts w:ascii="Arial" w:hAnsi="Arial" w:cs="Arial"/>
          <w:sz w:val="24"/>
          <w:szCs w:val="24"/>
        </w:rPr>
      </w:pP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56</w:t>
      </w:r>
      <w:r w:rsidR="009F34A3" w:rsidRPr="006C1D53">
        <w:rPr>
          <w:rFonts w:ascii="Arial" w:hAnsi="Arial" w:cs="Arial"/>
          <w:sz w:val="24"/>
          <w:szCs w:val="24"/>
        </w:rPr>
        <w:t>. Основанием для начала административной процедуры является поступление зарегистрированного ходатайства и приложенного к нему комплекта документов на рассмотрение ответственному исполнителю.</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Фамилия, имя и отчество (при наличии) ответственного исполнителя, телефон сообщаются заявителю по его обращению.</w:t>
      </w:r>
    </w:p>
    <w:p w:rsidR="009F34A3" w:rsidRPr="006C1D53" w:rsidRDefault="00AD735C" w:rsidP="009F34A3">
      <w:pPr>
        <w:pStyle w:val="ConsPlusNormal"/>
        <w:ind w:firstLine="709"/>
        <w:contextualSpacing/>
        <w:jc w:val="both"/>
        <w:rPr>
          <w:rFonts w:ascii="Arial" w:hAnsi="Arial" w:cs="Arial"/>
          <w:sz w:val="24"/>
          <w:szCs w:val="24"/>
        </w:rPr>
      </w:pPr>
      <w:r>
        <w:rPr>
          <w:rFonts w:ascii="Arial" w:hAnsi="Arial" w:cs="Arial"/>
          <w:sz w:val="24"/>
          <w:szCs w:val="24"/>
        </w:rPr>
        <w:t>57</w:t>
      </w:r>
      <w:r w:rsidR="009F34A3" w:rsidRPr="006C1D53">
        <w:rPr>
          <w:rFonts w:ascii="Arial" w:hAnsi="Arial" w:cs="Arial"/>
          <w:sz w:val="24"/>
          <w:szCs w:val="24"/>
        </w:rPr>
        <w:t>. Ответственный исполнитель осуществляет проверку сведений, содержащихся в ходатайстве и документах, представленных заявителем с целью определения:</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полноты и достоверности сведений, содержащихся в представленных документах;</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согласованности представленной информации между отдельными документами комплекта;</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наличия оснований для отказа в предоставлении муниципальной услуги, предусмотренных </w:t>
      </w:r>
      <w:hyperlink w:anchor="P196" w:history="1">
        <w:r w:rsidRPr="006C1D53">
          <w:rPr>
            <w:rFonts w:ascii="Arial" w:hAnsi="Arial" w:cs="Arial"/>
            <w:sz w:val="24"/>
            <w:szCs w:val="24"/>
          </w:rPr>
          <w:t xml:space="preserve">пунктом </w:t>
        </w:r>
      </w:hyperlink>
      <w:r w:rsidR="00D35A5B">
        <w:rPr>
          <w:rFonts w:ascii="Arial" w:hAnsi="Arial" w:cs="Arial"/>
          <w:sz w:val="24"/>
          <w:szCs w:val="24"/>
        </w:rPr>
        <w:t>23</w:t>
      </w:r>
      <w:r w:rsidRPr="006C1D53">
        <w:rPr>
          <w:rFonts w:ascii="Arial" w:hAnsi="Arial" w:cs="Arial"/>
          <w:sz w:val="24"/>
          <w:szCs w:val="24"/>
        </w:rPr>
        <w:t xml:space="preserve">. </w:t>
      </w:r>
      <w:r w:rsidR="00D4416E" w:rsidRPr="006C1D53">
        <w:rPr>
          <w:rFonts w:ascii="Arial" w:hAnsi="Arial" w:cs="Arial"/>
          <w:sz w:val="24"/>
          <w:szCs w:val="24"/>
        </w:rPr>
        <w:t>Р</w:t>
      </w:r>
      <w:r w:rsidRPr="006C1D53">
        <w:rPr>
          <w:rFonts w:ascii="Arial" w:hAnsi="Arial" w:cs="Arial"/>
          <w:sz w:val="24"/>
          <w:szCs w:val="24"/>
        </w:rPr>
        <w:t>егламента.</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58</w:t>
      </w:r>
      <w:r w:rsidR="009F34A3" w:rsidRPr="006C1D53">
        <w:rPr>
          <w:rFonts w:ascii="Arial" w:hAnsi="Arial" w:cs="Arial"/>
          <w:sz w:val="24"/>
          <w:szCs w:val="24"/>
        </w:rPr>
        <w:t>. При наличии оснований для предоставления муниципальной услуги ответственный исполнитель осуществляет подготовку</w:t>
      </w:r>
      <w:r w:rsidR="00D4416E" w:rsidRPr="006C1D53">
        <w:rPr>
          <w:rFonts w:ascii="Arial" w:hAnsi="Arial" w:cs="Arial"/>
          <w:sz w:val="24"/>
          <w:szCs w:val="24"/>
        </w:rPr>
        <w:t xml:space="preserve"> проекта постановления Администрации</w:t>
      </w:r>
      <w:r w:rsidR="009F34A3" w:rsidRPr="006C1D53">
        <w:rPr>
          <w:rFonts w:ascii="Arial" w:hAnsi="Arial" w:cs="Arial"/>
          <w:sz w:val="24"/>
          <w:szCs w:val="24"/>
        </w:rPr>
        <w:t xml:space="preserve"> </w:t>
      </w:r>
      <w:r w:rsidR="00D87405" w:rsidRPr="006C1D53">
        <w:rPr>
          <w:rFonts w:ascii="Arial" w:hAnsi="Arial" w:cs="Arial"/>
          <w:sz w:val="24"/>
          <w:szCs w:val="24"/>
        </w:rPr>
        <w:t>о</w:t>
      </w:r>
      <w:r w:rsidR="009F34A3" w:rsidRPr="006C1D53">
        <w:rPr>
          <w:rFonts w:ascii="Arial" w:hAnsi="Arial" w:cs="Arial"/>
          <w:sz w:val="24"/>
          <w:szCs w:val="24"/>
        </w:rPr>
        <w:t xml:space="preserve">б изъятии земельного участка для муниципальных нужд, в том числе для размещения объектов местного значения в срок, не превышающий 20 рабочих дней со дня поступления к нему заявления и документов, не превышающий 10 дней со дня регистрации </w:t>
      </w:r>
      <w:r w:rsidR="00F824D3" w:rsidRPr="006C1D53">
        <w:rPr>
          <w:rFonts w:ascii="Arial" w:hAnsi="Arial" w:cs="Arial"/>
          <w:sz w:val="24"/>
          <w:szCs w:val="24"/>
        </w:rPr>
        <w:t>постановления Администрации</w:t>
      </w:r>
      <w:r w:rsidR="009F34A3" w:rsidRPr="006C1D53">
        <w:rPr>
          <w:rFonts w:ascii="Arial" w:hAnsi="Arial" w:cs="Arial"/>
          <w:sz w:val="24"/>
          <w:szCs w:val="24"/>
        </w:rPr>
        <w:t>.</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59</w:t>
      </w:r>
      <w:r w:rsidR="009F34A3" w:rsidRPr="006C1D53">
        <w:rPr>
          <w:rFonts w:ascii="Arial" w:hAnsi="Arial" w:cs="Arial"/>
          <w:sz w:val="24"/>
          <w:szCs w:val="24"/>
        </w:rPr>
        <w:t xml:space="preserve">. При наличии оснований для отказа в предоставлении муниципальной услуги ответственный исполнитель готовит </w:t>
      </w:r>
      <w:r w:rsidR="002A1826" w:rsidRPr="006C1D53">
        <w:rPr>
          <w:rFonts w:ascii="Arial" w:hAnsi="Arial" w:cs="Arial"/>
          <w:sz w:val="24"/>
          <w:szCs w:val="24"/>
        </w:rPr>
        <w:t xml:space="preserve">проект постановления Администрации </w:t>
      </w:r>
      <w:r w:rsidR="009F34A3" w:rsidRPr="006C1D53">
        <w:rPr>
          <w:rFonts w:ascii="Arial" w:hAnsi="Arial" w:cs="Arial"/>
          <w:sz w:val="24"/>
          <w:szCs w:val="24"/>
        </w:rPr>
        <w:t>об отказе в предоставлении муниципальной услуги с указанием причин отказа.</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60</w:t>
      </w:r>
      <w:r w:rsidR="009F34A3" w:rsidRPr="006C1D53">
        <w:rPr>
          <w:rFonts w:ascii="Arial" w:hAnsi="Arial" w:cs="Arial"/>
          <w:sz w:val="24"/>
          <w:szCs w:val="24"/>
        </w:rPr>
        <w:t xml:space="preserve">. Подписанное </w:t>
      </w:r>
      <w:r w:rsidR="006F58B0">
        <w:rPr>
          <w:rFonts w:ascii="Arial" w:hAnsi="Arial" w:cs="Arial"/>
          <w:sz w:val="24"/>
          <w:szCs w:val="24"/>
        </w:rPr>
        <w:t>Мэром</w:t>
      </w:r>
      <w:r w:rsidR="002A1826" w:rsidRPr="006C1D53">
        <w:rPr>
          <w:rFonts w:ascii="Arial" w:hAnsi="Arial" w:cs="Arial"/>
          <w:sz w:val="24"/>
          <w:szCs w:val="24"/>
        </w:rPr>
        <w:t xml:space="preserve"> </w:t>
      </w:r>
      <w:r w:rsidR="000D0046" w:rsidRPr="006C1D53">
        <w:rPr>
          <w:rFonts w:ascii="Arial" w:hAnsi="Arial" w:cs="Arial"/>
          <w:sz w:val="24"/>
          <w:szCs w:val="24"/>
        </w:rPr>
        <w:t xml:space="preserve">постановление </w:t>
      </w:r>
      <w:r w:rsidR="002A1826" w:rsidRPr="006C1D53">
        <w:rPr>
          <w:rFonts w:ascii="Arial" w:hAnsi="Arial" w:cs="Arial"/>
          <w:sz w:val="24"/>
          <w:szCs w:val="24"/>
        </w:rPr>
        <w:t>администрации об</w:t>
      </w:r>
      <w:r w:rsidR="009F34A3" w:rsidRPr="006C1D53">
        <w:rPr>
          <w:rFonts w:ascii="Arial" w:hAnsi="Arial" w:cs="Arial"/>
          <w:sz w:val="24"/>
          <w:szCs w:val="24"/>
        </w:rPr>
        <w:t xml:space="preserve"> изъятии земельного участка для муниципальных нужд, в том числе для размещения объектов </w:t>
      </w:r>
      <w:r w:rsidR="002A1826" w:rsidRPr="006C1D53">
        <w:rPr>
          <w:rFonts w:ascii="Arial" w:hAnsi="Arial" w:cs="Arial"/>
          <w:sz w:val="24"/>
          <w:szCs w:val="24"/>
        </w:rPr>
        <w:t>местного значения</w:t>
      </w:r>
      <w:r w:rsidR="009F34A3" w:rsidRPr="006C1D53">
        <w:rPr>
          <w:rFonts w:ascii="Arial" w:hAnsi="Arial" w:cs="Arial"/>
          <w:sz w:val="24"/>
          <w:szCs w:val="24"/>
        </w:rPr>
        <w:t xml:space="preserve"> или </w:t>
      </w:r>
      <w:r w:rsidR="002A1826" w:rsidRPr="006C1D53">
        <w:rPr>
          <w:rFonts w:ascii="Arial" w:hAnsi="Arial" w:cs="Arial"/>
          <w:sz w:val="24"/>
          <w:szCs w:val="24"/>
        </w:rPr>
        <w:t>постановление Администрации</w:t>
      </w:r>
      <w:r w:rsidR="009F34A3" w:rsidRPr="006C1D53">
        <w:rPr>
          <w:rFonts w:ascii="Arial" w:hAnsi="Arial" w:cs="Arial"/>
          <w:sz w:val="24"/>
          <w:szCs w:val="24"/>
        </w:rPr>
        <w:t xml:space="preserve"> об отказе в </w:t>
      </w:r>
      <w:r w:rsidR="009F34A3" w:rsidRPr="006C1D53">
        <w:rPr>
          <w:rFonts w:ascii="Arial" w:hAnsi="Arial" w:cs="Arial"/>
          <w:sz w:val="24"/>
          <w:szCs w:val="24"/>
        </w:rPr>
        <w:lastRenderedPageBreak/>
        <w:t>предоставлении муниципальной услуги регистрируется в установленном порядке.</w:t>
      </w:r>
    </w:p>
    <w:p w:rsidR="009F34A3" w:rsidRPr="006C1D53" w:rsidRDefault="00D35A5B" w:rsidP="009F34A3">
      <w:pPr>
        <w:pStyle w:val="ConsPlusNormal"/>
        <w:ind w:firstLine="709"/>
        <w:contextualSpacing/>
        <w:jc w:val="both"/>
        <w:rPr>
          <w:rFonts w:ascii="Arial" w:hAnsi="Arial" w:cs="Arial"/>
          <w:sz w:val="24"/>
          <w:szCs w:val="24"/>
        </w:rPr>
      </w:pPr>
      <w:r>
        <w:rPr>
          <w:rFonts w:ascii="Arial" w:hAnsi="Arial" w:cs="Arial"/>
          <w:sz w:val="24"/>
          <w:szCs w:val="24"/>
        </w:rPr>
        <w:t>61</w:t>
      </w:r>
      <w:r w:rsidR="009F34A3" w:rsidRPr="006C1D53">
        <w:rPr>
          <w:rFonts w:ascii="Arial" w:hAnsi="Arial" w:cs="Arial"/>
          <w:sz w:val="24"/>
          <w:szCs w:val="24"/>
        </w:rPr>
        <w:t>. Продолжительность административной процедуры (максимальный срок ее выполнения) составляет 30 календарных дней.</w:t>
      </w:r>
    </w:p>
    <w:p w:rsidR="00D6517F" w:rsidRPr="006B272E" w:rsidRDefault="00D35A5B" w:rsidP="006B272E">
      <w:pPr>
        <w:pStyle w:val="ConsPlusNormal"/>
        <w:ind w:firstLine="709"/>
        <w:contextualSpacing/>
        <w:jc w:val="both"/>
        <w:rPr>
          <w:rFonts w:ascii="Arial" w:hAnsi="Arial" w:cs="Arial"/>
          <w:sz w:val="24"/>
          <w:szCs w:val="24"/>
        </w:rPr>
      </w:pPr>
      <w:r>
        <w:rPr>
          <w:rFonts w:ascii="Arial" w:hAnsi="Arial" w:cs="Arial"/>
          <w:sz w:val="24"/>
          <w:szCs w:val="24"/>
        </w:rPr>
        <w:t>62</w:t>
      </w:r>
      <w:r w:rsidR="009F34A3" w:rsidRPr="006C1D53">
        <w:rPr>
          <w:rFonts w:ascii="Arial" w:hAnsi="Arial" w:cs="Arial"/>
          <w:sz w:val="24"/>
          <w:szCs w:val="24"/>
        </w:rPr>
        <w:t>. Результатом административной процедуры являются оформленные и зарегистрированные в установленном порядке ответы заявителю</w:t>
      </w:r>
      <w:r w:rsidR="002A1826" w:rsidRPr="006C1D53">
        <w:rPr>
          <w:rFonts w:ascii="Arial" w:hAnsi="Arial" w:cs="Arial"/>
          <w:sz w:val="24"/>
          <w:szCs w:val="24"/>
        </w:rPr>
        <w:t>.</w:t>
      </w:r>
    </w:p>
    <w:p w:rsidR="006B272E" w:rsidRPr="006B272E" w:rsidRDefault="006B272E" w:rsidP="006B272E">
      <w:pPr>
        <w:pStyle w:val="ConsPlusNormal"/>
        <w:ind w:firstLine="709"/>
        <w:contextualSpacing/>
        <w:jc w:val="both"/>
        <w:rPr>
          <w:rFonts w:ascii="Arial" w:hAnsi="Arial" w:cs="Arial"/>
          <w:sz w:val="24"/>
          <w:szCs w:val="24"/>
        </w:rPr>
      </w:pPr>
    </w:p>
    <w:p w:rsidR="009F34A3" w:rsidRPr="006F58B0" w:rsidRDefault="00D35A5B" w:rsidP="009F34A3">
      <w:pPr>
        <w:pStyle w:val="ConsPlusNormal"/>
        <w:ind w:firstLine="709"/>
        <w:contextualSpacing/>
        <w:jc w:val="center"/>
        <w:rPr>
          <w:rFonts w:ascii="Arial" w:hAnsi="Arial" w:cs="Arial"/>
          <w:sz w:val="24"/>
          <w:szCs w:val="24"/>
        </w:rPr>
      </w:pPr>
      <w:r>
        <w:rPr>
          <w:rFonts w:ascii="Arial" w:hAnsi="Arial" w:cs="Arial"/>
          <w:sz w:val="24"/>
          <w:szCs w:val="24"/>
        </w:rPr>
        <w:t xml:space="preserve">Глава 19. </w:t>
      </w:r>
      <w:r w:rsidR="006F58B0" w:rsidRPr="006F58B0">
        <w:rPr>
          <w:rFonts w:ascii="Arial" w:hAnsi="Arial" w:cs="Arial"/>
          <w:sz w:val="24"/>
          <w:szCs w:val="24"/>
        </w:rPr>
        <w:t>ВЫДАЧА ЗАЯВИТЕЛЮ РЕЗУЛЬТАТА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63</w:t>
      </w:r>
      <w:r w:rsidR="009F34A3" w:rsidRPr="006C1D53">
        <w:rPr>
          <w:rFonts w:ascii="Arial" w:hAnsi="Arial" w:cs="Arial"/>
          <w:sz w:val="24"/>
          <w:szCs w:val="24"/>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w:t>
      </w:r>
      <w:r w:rsidR="001D00DF" w:rsidRPr="006C1D53">
        <w:rPr>
          <w:rFonts w:ascii="Arial" w:hAnsi="Arial" w:cs="Arial"/>
          <w:sz w:val="24"/>
          <w:szCs w:val="24"/>
        </w:rPr>
        <w:t xml:space="preserve">постановление Администрации </w:t>
      </w:r>
      <w:r w:rsidRPr="006C1D53">
        <w:rPr>
          <w:rFonts w:ascii="Arial" w:hAnsi="Arial" w:cs="Arial"/>
          <w:sz w:val="24"/>
          <w:szCs w:val="24"/>
        </w:rPr>
        <w:t>об изъятии земельного участка для муниципальных нужд, в том числе для размещения объектов местного значения;</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w:t>
      </w:r>
      <w:r w:rsidR="001D00DF" w:rsidRPr="006C1D53">
        <w:rPr>
          <w:rFonts w:ascii="Arial" w:hAnsi="Arial" w:cs="Arial"/>
          <w:sz w:val="24"/>
          <w:szCs w:val="24"/>
        </w:rPr>
        <w:t>постановление Администрации</w:t>
      </w:r>
      <w:r w:rsidRPr="006C1D53">
        <w:rPr>
          <w:rFonts w:ascii="Arial" w:hAnsi="Arial" w:cs="Arial"/>
          <w:sz w:val="24"/>
          <w:szCs w:val="24"/>
        </w:rPr>
        <w:t xml:space="preserve"> об отказе</w:t>
      </w:r>
      <w:r w:rsidR="00AA1B8B" w:rsidRPr="006C1D53">
        <w:rPr>
          <w:rFonts w:ascii="Arial" w:hAnsi="Arial" w:cs="Arial"/>
          <w:sz w:val="24"/>
          <w:szCs w:val="24"/>
        </w:rPr>
        <w:t xml:space="preserve"> в предоставлении муниципальной услуги.</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64</w:t>
      </w:r>
      <w:r w:rsidR="009F34A3" w:rsidRPr="006C1D53">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при личном обращении в </w:t>
      </w:r>
      <w:r w:rsidR="005144F9" w:rsidRPr="006C1D53">
        <w:rPr>
          <w:rFonts w:ascii="Arial" w:hAnsi="Arial" w:cs="Arial"/>
          <w:sz w:val="24"/>
          <w:szCs w:val="24"/>
        </w:rPr>
        <w:t>Администрацию</w:t>
      </w:r>
      <w:r w:rsidRPr="006C1D53">
        <w:rPr>
          <w:rFonts w:ascii="Arial" w:hAnsi="Arial" w:cs="Arial"/>
          <w:sz w:val="24"/>
          <w:szCs w:val="24"/>
        </w:rPr>
        <w:t>;</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xml:space="preserve">- при личном обращении заявителя в </w:t>
      </w:r>
      <w:r w:rsidR="005144F9" w:rsidRPr="006C1D53">
        <w:rPr>
          <w:rFonts w:ascii="Arial" w:hAnsi="Arial" w:cs="Arial"/>
          <w:sz w:val="24"/>
          <w:szCs w:val="24"/>
        </w:rPr>
        <w:t>МФЦ</w:t>
      </w:r>
      <w:r w:rsidRPr="006C1D53">
        <w:rPr>
          <w:rFonts w:ascii="Arial" w:hAnsi="Arial" w:cs="Arial"/>
          <w:sz w:val="24"/>
          <w:szCs w:val="24"/>
        </w:rPr>
        <w:t>;</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 посредством</w:t>
      </w:r>
      <w:r w:rsidR="000728CE" w:rsidRPr="006C1D53">
        <w:rPr>
          <w:rFonts w:ascii="Arial" w:hAnsi="Arial" w:cs="Arial"/>
          <w:sz w:val="24"/>
          <w:szCs w:val="24"/>
        </w:rPr>
        <w:t xml:space="preserve"> </w:t>
      </w:r>
      <w:r w:rsidRPr="006C1D53">
        <w:rPr>
          <w:rFonts w:ascii="Arial" w:hAnsi="Arial" w:cs="Arial"/>
          <w:sz w:val="24"/>
          <w:szCs w:val="24"/>
        </w:rPr>
        <w:t xml:space="preserve">почтового отправления на адрес заявителя, </w:t>
      </w:r>
      <w:r w:rsidR="002C15DF" w:rsidRPr="006C1D53">
        <w:rPr>
          <w:rFonts w:ascii="Arial" w:hAnsi="Arial" w:cs="Arial"/>
          <w:sz w:val="24"/>
          <w:szCs w:val="24"/>
        </w:rPr>
        <w:t>указанный   в заявлении.</w:t>
      </w:r>
    </w:p>
    <w:p w:rsidR="009F34A3" w:rsidRPr="006C1D53" w:rsidRDefault="009F34A3" w:rsidP="009F34A3">
      <w:pPr>
        <w:pStyle w:val="ConsPlusNormal"/>
        <w:ind w:firstLine="709"/>
        <w:contextualSpacing/>
        <w:jc w:val="both"/>
        <w:rPr>
          <w:rFonts w:ascii="Arial" w:hAnsi="Arial" w:cs="Arial"/>
          <w:sz w:val="24"/>
          <w:szCs w:val="24"/>
        </w:rPr>
      </w:pPr>
      <w:r w:rsidRPr="006C1D53">
        <w:rPr>
          <w:rFonts w:ascii="Arial" w:hAnsi="Arial" w:cs="Arial"/>
          <w:sz w:val="24"/>
          <w:szCs w:val="24"/>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65</w:t>
      </w:r>
      <w:r w:rsidR="009F34A3" w:rsidRPr="006C1D53">
        <w:rPr>
          <w:rFonts w:ascii="Arial" w:hAnsi="Arial" w:cs="Arial"/>
          <w:sz w:val="24"/>
          <w:szCs w:val="24"/>
        </w:rPr>
        <w:t xml:space="preserve">. </w:t>
      </w:r>
      <w:r w:rsidR="00D32D52" w:rsidRPr="006C1D53">
        <w:rPr>
          <w:rFonts w:ascii="Arial" w:hAnsi="Arial" w:cs="Arial"/>
          <w:sz w:val="24"/>
          <w:szCs w:val="24"/>
        </w:rPr>
        <w:t xml:space="preserve">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w:t>
      </w:r>
      <w:r w:rsidR="009C2592">
        <w:rPr>
          <w:rFonts w:ascii="Arial" w:hAnsi="Arial" w:cs="Arial"/>
          <w:color w:val="000000"/>
          <w:sz w:val="24"/>
          <w:szCs w:val="24"/>
        </w:rPr>
        <w:t>Администрации</w:t>
      </w:r>
      <w:r w:rsidR="009F34A3" w:rsidRPr="006C1D53">
        <w:rPr>
          <w:rFonts w:ascii="Arial" w:hAnsi="Arial" w:cs="Arial"/>
          <w:sz w:val="24"/>
          <w:szCs w:val="24"/>
        </w:rPr>
        <w:t>.</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66</w:t>
      </w:r>
      <w:r w:rsidR="009F34A3" w:rsidRPr="006C1D53">
        <w:rPr>
          <w:rFonts w:ascii="Arial" w:hAnsi="Arial" w:cs="Arial"/>
          <w:sz w:val="24"/>
          <w:szCs w:val="24"/>
        </w:rPr>
        <w:t>. Продолжительность административной процедуры составляет 5 рабочих дней.</w:t>
      </w:r>
    </w:p>
    <w:p w:rsidR="009F34A3" w:rsidRPr="006C1D53" w:rsidRDefault="00CC6733" w:rsidP="009F34A3">
      <w:pPr>
        <w:pStyle w:val="ConsPlusNormal"/>
        <w:ind w:firstLine="709"/>
        <w:contextualSpacing/>
        <w:jc w:val="both"/>
        <w:rPr>
          <w:rFonts w:ascii="Arial" w:hAnsi="Arial" w:cs="Arial"/>
          <w:sz w:val="24"/>
          <w:szCs w:val="24"/>
        </w:rPr>
      </w:pPr>
      <w:r>
        <w:rPr>
          <w:rFonts w:ascii="Arial" w:hAnsi="Arial" w:cs="Arial"/>
          <w:sz w:val="24"/>
          <w:szCs w:val="24"/>
        </w:rPr>
        <w:t>67</w:t>
      </w:r>
      <w:r w:rsidR="009F34A3" w:rsidRPr="006C1D53">
        <w:rPr>
          <w:rFonts w:ascii="Arial" w:hAnsi="Arial" w:cs="Arial"/>
          <w:sz w:val="24"/>
          <w:szCs w:val="24"/>
        </w:rPr>
        <w:t>. Результатом административной процедуры является выдача заявителю результата предоставления муниципальной услуги.</w:t>
      </w:r>
    </w:p>
    <w:p w:rsidR="009F34A3" w:rsidRPr="006C1D53" w:rsidRDefault="009F34A3" w:rsidP="009F34A3">
      <w:pPr>
        <w:pStyle w:val="ConsPlusNormal"/>
        <w:ind w:firstLine="709"/>
        <w:contextualSpacing/>
        <w:jc w:val="both"/>
        <w:rPr>
          <w:rFonts w:ascii="Arial" w:hAnsi="Arial" w:cs="Arial"/>
          <w:sz w:val="24"/>
          <w:szCs w:val="24"/>
        </w:rPr>
      </w:pPr>
    </w:p>
    <w:p w:rsidR="008E00BB" w:rsidRPr="00212AF7" w:rsidRDefault="00212AF7" w:rsidP="00515C48">
      <w:pPr>
        <w:pStyle w:val="ConsPlusNormal"/>
        <w:jc w:val="center"/>
        <w:outlineLvl w:val="1"/>
        <w:rPr>
          <w:rFonts w:ascii="Arial" w:hAnsi="Arial" w:cs="Arial"/>
          <w:sz w:val="24"/>
          <w:szCs w:val="24"/>
        </w:rPr>
      </w:pPr>
      <w:r>
        <w:rPr>
          <w:rFonts w:ascii="Arial" w:hAnsi="Arial" w:cs="Arial"/>
          <w:sz w:val="24"/>
          <w:szCs w:val="24"/>
        </w:rPr>
        <w:t xml:space="preserve">Раздел </w:t>
      </w:r>
      <w:r w:rsidR="009C2592">
        <w:rPr>
          <w:rFonts w:ascii="Arial" w:hAnsi="Arial" w:cs="Arial"/>
          <w:sz w:val="24"/>
          <w:szCs w:val="24"/>
          <w:lang w:val="en-US"/>
        </w:rPr>
        <w:t>I</w:t>
      </w:r>
      <w:r w:rsidRPr="00212AF7">
        <w:rPr>
          <w:rFonts w:ascii="Arial" w:hAnsi="Arial" w:cs="Arial"/>
          <w:sz w:val="24"/>
          <w:szCs w:val="24"/>
        </w:rPr>
        <w:t>V. ФОРМЫ КОНТРОЛЯ ЗА ИСПОЛНЕНИЕМ АДМИНИСТРАТИВНОГО РЕГЛАМЕНТА</w:t>
      </w:r>
    </w:p>
    <w:p w:rsidR="008E00BB" w:rsidRPr="006C1D53" w:rsidRDefault="008E00BB" w:rsidP="00515C48">
      <w:pPr>
        <w:pStyle w:val="ConsPlusNormal"/>
        <w:ind w:firstLine="540"/>
        <w:jc w:val="both"/>
        <w:rPr>
          <w:rFonts w:ascii="Arial" w:hAnsi="Arial" w:cs="Arial"/>
          <w:sz w:val="24"/>
          <w:szCs w:val="24"/>
        </w:rPr>
      </w:pP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68.</w:t>
      </w:r>
      <w:r w:rsidR="00CF092C" w:rsidRPr="006C1D53">
        <w:rPr>
          <w:rFonts w:ascii="Arial" w:hAnsi="Arial" w:cs="Arial"/>
          <w:sz w:val="24"/>
          <w:szCs w:val="24"/>
        </w:rPr>
        <w:t xml:space="preserve"> Текущий контроль за предоставлением муниципальной услуги, предусмотренной настоящим </w:t>
      </w:r>
      <w:r w:rsidR="00333845" w:rsidRPr="006C1D53">
        <w:rPr>
          <w:rFonts w:ascii="Arial" w:hAnsi="Arial" w:cs="Arial"/>
          <w:sz w:val="24"/>
          <w:szCs w:val="24"/>
        </w:rPr>
        <w:t>Р</w:t>
      </w:r>
      <w:r w:rsidR="00CF092C" w:rsidRPr="006C1D53">
        <w:rPr>
          <w:rFonts w:ascii="Arial" w:hAnsi="Arial" w:cs="Arial"/>
          <w:sz w:val="24"/>
          <w:szCs w:val="24"/>
        </w:rPr>
        <w:t>егламентом, осуществляется должностными лицами, ответственными за организацию работы по предоставлению муниципальной услуги.</w:t>
      </w:r>
    </w:p>
    <w:p w:rsidR="00CF092C" w:rsidRPr="006C1D53" w:rsidRDefault="00CF092C" w:rsidP="00242E29">
      <w:pPr>
        <w:pStyle w:val="ConsPlusNormal"/>
        <w:ind w:firstLine="539"/>
        <w:jc w:val="both"/>
        <w:rPr>
          <w:rFonts w:ascii="Arial" w:hAnsi="Arial" w:cs="Arial"/>
          <w:sz w:val="24"/>
          <w:szCs w:val="24"/>
        </w:rPr>
      </w:pPr>
      <w:r w:rsidRPr="006C1D53">
        <w:rPr>
          <w:rFonts w:ascii="Arial" w:hAnsi="Arial" w:cs="Arial"/>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w:t>
      </w:r>
      <w:r w:rsidR="007923EC" w:rsidRPr="006C1D53">
        <w:rPr>
          <w:rFonts w:ascii="Arial" w:hAnsi="Arial" w:cs="Arial"/>
          <w:sz w:val="24"/>
          <w:szCs w:val="24"/>
        </w:rPr>
        <w:t>Р</w:t>
      </w:r>
      <w:r w:rsidRPr="006C1D53">
        <w:rPr>
          <w:rFonts w:ascii="Arial" w:hAnsi="Arial" w:cs="Arial"/>
          <w:sz w:val="24"/>
          <w:szCs w:val="24"/>
        </w:rPr>
        <w:t>егламента, нормативных правовых актов, регулирующих предоставление муниципальной  услуги.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69</w:t>
      </w:r>
      <w:r w:rsidR="00CF092C" w:rsidRPr="006C1D53">
        <w:rPr>
          <w:rFonts w:ascii="Arial" w:hAnsi="Arial" w:cs="Arial"/>
          <w:sz w:val="24"/>
          <w:szCs w:val="24"/>
        </w:rPr>
        <w:t>. Проверки могут быть плановыми и внеплановыми. Проверка также может проводиться по конкретному обращению заявителя.</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70</w:t>
      </w:r>
      <w:r w:rsidR="00CF092C" w:rsidRPr="006C1D53">
        <w:rPr>
          <w:rFonts w:ascii="Arial" w:hAnsi="Arial" w:cs="Arial"/>
          <w:sz w:val="24"/>
          <w:szCs w:val="24"/>
        </w:rPr>
        <w:t>. Периодичность проверок устанавливается Администрацией.</w:t>
      </w:r>
    </w:p>
    <w:p w:rsidR="00CF092C" w:rsidRPr="006C1D53" w:rsidRDefault="00CF092C" w:rsidP="00242E29">
      <w:pPr>
        <w:pStyle w:val="ConsPlusNormal"/>
        <w:ind w:firstLine="539"/>
        <w:jc w:val="both"/>
        <w:rPr>
          <w:rFonts w:ascii="Arial" w:hAnsi="Arial" w:cs="Arial"/>
          <w:sz w:val="24"/>
          <w:szCs w:val="24"/>
        </w:rPr>
      </w:pPr>
      <w:r w:rsidRPr="006C1D53">
        <w:rPr>
          <w:rFonts w:ascii="Arial" w:hAnsi="Arial" w:cs="Arial"/>
          <w:sz w:val="24"/>
          <w:szCs w:val="24"/>
        </w:rPr>
        <w:t>Проверка осуществляется на основании распоряжений Администрации.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71</w:t>
      </w:r>
      <w:r w:rsidR="00CF092C" w:rsidRPr="006C1D53">
        <w:rPr>
          <w:rFonts w:ascii="Arial" w:hAnsi="Arial" w:cs="Arial"/>
          <w:sz w:val="24"/>
          <w:szCs w:val="24"/>
        </w:rPr>
        <w:t xml:space="preserve">. Результаты проверки оформляются актом, в котором отмечаются </w:t>
      </w:r>
      <w:r w:rsidR="00CF092C" w:rsidRPr="006C1D53">
        <w:rPr>
          <w:rFonts w:ascii="Arial" w:hAnsi="Arial" w:cs="Arial"/>
          <w:sz w:val="24"/>
          <w:szCs w:val="24"/>
        </w:rPr>
        <w:lastRenderedPageBreak/>
        <w:t>выявленные недостатки и предложения по их устранению.</w:t>
      </w:r>
    </w:p>
    <w:p w:rsidR="00CF092C" w:rsidRPr="006C1D53" w:rsidRDefault="00CF092C" w:rsidP="00242E29">
      <w:pPr>
        <w:pStyle w:val="ConsPlusNormal"/>
        <w:ind w:firstLine="539"/>
        <w:jc w:val="both"/>
        <w:rPr>
          <w:rFonts w:ascii="Arial" w:hAnsi="Arial" w:cs="Arial"/>
          <w:sz w:val="24"/>
          <w:szCs w:val="24"/>
        </w:rPr>
      </w:pPr>
      <w:r w:rsidRPr="006C1D53">
        <w:rPr>
          <w:rFonts w:ascii="Arial" w:hAnsi="Arial" w:cs="Arial"/>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72</w:t>
      </w:r>
      <w:r w:rsidR="00CF092C" w:rsidRPr="006C1D53">
        <w:rPr>
          <w:rFonts w:ascii="Arial" w:hAnsi="Arial" w:cs="Arial"/>
          <w:sz w:val="24"/>
          <w:szCs w:val="24"/>
        </w:rPr>
        <w:t>.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73</w:t>
      </w:r>
      <w:r w:rsidR="00CF092C" w:rsidRPr="006C1D53">
        <w:rPr>
          <w:rFonts w:ascii="Arial" w:hAnsi="Arial" w:cs="Arial"/>
          <w:sz w:val="24"/>
          <w:szCs w:val="24"/>
        </w:rPr>
        <w:t>. Порядок и формы контроля за предоставлением муниципальной услуги должны отвечать требованиям непрерывности, объективности и эффективности.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74</w:t>
      </w:r>
      <w:r w:rsidR="00CF092C" w:rsidRPr="006C1D53">
        <w:rPr>
          <w:rFonts w:ascii="Arial" w:hAnsi="Arial" w:cs="Arial"/>
          <w:sz w:val="24"/>
          <w:szCs w:val="24"/>
        </w:rPr>
        <w:t>.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092C" w:rsidRPr="006C1D53" w:rsidRDefault="00CC6733" w:rsidP="00242E29">
      <w:pPr>
        <w:pStyle w:val="ConsPlusNormal"/>
        <w:ind w:firstLine="539"/>
        <w:jc w:val="both"/>
        <w:rPr>
          <w:rFonts w:ascii="Arial" w:hAnsi="Arial" w:cs="Arial"/>
          <w:sz w:val="24"/>
          <w:szCs w:val="24"/>
        </w:rPr>
      </w:pPr>
      <w:r>
        <w:rPr>
          <w:rFonts w:ascii="Arial" w:hAnsi="Arial" w:cs="Arial"/>
          <w:sz w:val="24"/>
          <w:szCs w:val="24"/>
        </w:rPr>
        <w:t>75</w:t>
      </w:r>
      <w:r w:rsidR="00CF092C" w:rsidRPr="006C1D53">
        <w:rPr>
          <w:rFonts w:ascii="Arial" w:hAnsi="Arial" w:cs="Arial"/>
          <w:sz w:val="24"/>
          <w:szCs w:val="24"/>
        </w:rPr>
        <w:t>.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F597D" w:rsidRPr="006C1D53" w:rsidRDefault="007F597D" w:rsidP="00515C48">
      <w:pPr>
        <w:pStyle w:val="ConsPlusNormal"/>
        <w:jc w:val="center"/>
        <w:outlineLvl w:val="1"/>
        <w:rPr>
          <w:rFonts w:ascii="Arial" w:hAnsi="Arial" w:cs="Arial"/>
          <w:sz w:val="24"/>
          <w:szCs w:val="24"/>
        </w:rPr>
      </w:pPr>
    </w:p>
    <w:p w:rsidR="00557A50" w:rsidRPr="001E1F35" w:rsidRDefault="001E1F35" w:rsidP="001E1F35">
      <w:pPr>
        <w:autoSpaceDE w:val="0"/>
        <w:autoSpaceDN w:val="0"/>
        <w:adjustRightInd w:val="0"/>
        <w:jc w:val="center"/>
        <w:rPr>
          <w:rFonts w:ascii="Arial" w:hAnsi="Arial" w:cs="Arial"/>
          <w:sz w:val="24"/>
          <w:szCs w:val="24"/>
        </w:rPr>
      </w:pPr>
      <w:r>
        <w:rPr>
          <w:rFonts w:ascii="Arial" w:hAnsi="Arial" w:cs="Arial"/>
          <w:sz w:val="24"/>
          <w:szCs w:val="24"/>
        </w:rPr>
        <w:t xml:space="preserve">Раздел </w:t>
      </w:r>
      <w:r w:rsidRPr="001E1F35">
        <w:rPr>
          <w:rFonts w:ascii="Arial" w:hAnsi="Arial" w:cs="Arial"/>
          <w:sz w:val="24"/>
          <w:szCs w:val="24"/>
          <w:lang w:val="en-US"/>
        </w:rPr>
        <w:t>V</w:t>
      </w:r>
      <w:r w:rsidRPr="001E1F35">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7A50" w:rsidRPr="006C1D53" w:rsidRDefault="00557A50" w:rsidP="00557A50">
      <w:pPr>
        <w:autoSpaceDE w:val="0"/>
        <w:autoSpaceDN w:val="0"/>
        <w:adjustRightInd w:val="0"/>
        <w:ind w:firstLine="540"/>
        <w:jc w:val="center"/>
        <w:rPr>
          <w:rFonts w:ascii="Arial" w:hAnsi="Arial" w:cs="Arial"/>
          <w:sz w:val="24"/>
          <w:szCs w:val="24"/>
        </w:rPr>
      </w:pPr>
    </w:p>
    <w:p w:rsidR="00557A50" w:rsidRPr="006C1D53" w:rsidRDefault="00CC6733" w:rsidP="00557A50">
      <w:pPr>
        <w:ind w:firstLine="708"/>
        <w:jc w:val="both"/>
        <w:rPr>
          <w:rFonts w:ascii="Arial" w:hAnsi="Arial" w:cs="Arial"/>
          <w:sz w:val="24"/>
          <w:szCs w:val="24"/>
        </w:rPr>
      </w:pPr>
      <w:r>
        <w:rPr>
          <w:rFonts w:ascii="Arial" w:hAnsi="Arial" w:cs="Arial"/>
          <w:sz w:val="24"/>
          <w:szCs w:val="24"/>
        </w:rPr>
        <w:t>76</w:t>
      </w:r>
      <w:r w:rsidR="00557A50" w:rsidRPr="006C1D53">
        <w:rPr>
          <w:rFonts w:ascii="Arial" w:hAnsi="Arial" w:cs="Arial"/>
          <w:sz w:val="24"/>
          <w:szCs w:val="24"/>
        </w:rPr>
        <w:t>. Заявитель вправе подать жалобу на решение и (или) действие (бездействие), принятые и осуществляемые в ходе предоставления муниципальной услуги.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77</w:t>
      </w:r>
      <w:r w:rsidR="00557A50" w:rsidRPr="006C1D53">
        <w:rPr>
          <w:rFonts w:ascii="Arial" w:hAnsi="Arial" w:cs="Arial"/>
          <w:sz w:val="24"/>
          <w:szCs w:val="24"/>
        </w:rPr>
        <w:t>.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78</w:t>
      </w:r>
      <w:r w:rsidR="00557A50" w:rsidRPr="006C1D53">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Указанная информация также может быть сообщена заявителю в устной и (или) в письменной форме.</w:t>
      </w:r>
    </w:p>
    <w:p w:rsidR="00557A50" w:rsidRPr="006C1D53" w:rsidRDefault="00CC6733" w:rsidP="00557A50">
      <w:pPr>
        <w:ind w:firstLine="708"/>
        <w:jc w:val="both"/>
        <w:rPr>
          <w:rFonts w:ascii="Arial" w:hAnsi="Arial" w:cs="Arial"/>
          <w:sz w:val="24"/>
          <w:szCs w:val="24"/>
        </w:rPr>
      </w:pPr>
      <w:r>
        <w:rPr>
          <w:rFonts w:ascii="Arial" w:hAnsi="Arial" w:cs="Arial"/>
          <w:sz w:val="24"/>
          <w:szCs w:val="24"/>
        </w:rPr>
        <w:t>79</w:t>
      </w:r>
      <w:r w:rsidR="00557A50" w:rsidRPr="006C1D53">
        <w:rPr>
          <w:rFonts w:ascii="Arial" w:hAnsi="Arial" w:cs="Arial"/>
          <w:sz w:val="24"/>
          <w:szCs w:val="24"/>
        </w:rPr>
        <w:t>. Порядок подачи и рассмотрения жалобы на решения и действия (бездействие) должностных лиц, муниципальных служащих Администрации.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80</w:t>
      </w:r>
      <w:r w:rsidR="00557A50" w:rsidRPr="006C1D53">
        <w:rPr>
          <w:rFonts w:ascii="Arial" w:hAnsi="Arial" w:cs="Arial"/>
          <w:sz w:val="24"/>
          <w:szCs w:val="24"/>
        </w:rPr>
        <w:t>. Заявитель может обратиться с жалобой, в том числе, в следующих случаях:</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1) нарушение срока регистрации запроса о предоставлении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2) нарушение срока предоставления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E1F35">
        <w:rPr>
          <w:rFonts w:ascii="Arial" w:hAnsi="Arial" w:cs="Arial"/>
          <w:sz w:val="24"/>
          <w:szCs w:val="24"/>
        </w:rPr>
        <w:t>Иркутской</w:t>
      </w:r>
      <w:r w:rsidRPr="006C1D53">
        <w:rPr>
          <w:rFonts w:ascii="Arial" w:hAnsi="Arial" w:cs="Arial"/>
          <w:sz w:val="24"/>
          <w:szCs w:val="24"/>
        </w:rPr>
        <w:t xml:space="preserve"> области, муниципальными правовыми актами для предоставления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E1F35">
        <w:rPr>
          <w:rFonts w:ascii="Arial" w:hAnsi="Arial" w:cs="Arial"/>
          <w:sz w:val="24"/>
          <w:szCs w:val="24"/>
        </w:rPr>
        <w:t>Иркутско</w:t>
      </w:r>
      <w:r w:rsidRPr="006C1D53">
        <w:rPr>
          <w:rFonts w:ascii="Arial" w:hAnsi="Arial" w:cs="Arial"/>
          <w:sz w:val="24"/>
          <w:szCs w:val="24"/>
        </w:rPr>
        <w:t>й области, муниципальными правовыми актами для предоставления муниципальной услуги, у заявителя;</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0C0084" w:rsidRPr="006C1D53">
        <w:rPr>
          <w:rFonts w:ascii="Arial" w:hAnsi="Arial" w:cs="Arial"/>
          <w:sz w:val="24"/>
          <w:szCs w:val="24"/>
        </w:rPr>
        <w:t>.</w:t>
      </w:r>
      <w:r w:rsidRPr="006C1D53">
        <w:rPr>
          <w:rFonts w:ascii="Arial" w:hAnsi="Arial" w:cs="Arial"/>
          <w:sz w:val="24"/>
          <w:szCs w:val="24"/>
        </w:rPr>
        <w:t>4 ч</w:t>
      </w:r>
      <w:r w:rsidR="000C0084" w:rsidRPr="006C1D53">
        <w:rPr>
          <w:rFonts w:ascii="Arial" w:hAnsi="Arial" w:cs="Arial"/>
          <w:sz w:val="24"/>
          <w:szCs w:val="24"/>
        </w:rPr>
        <w:t>.</w:t>
      </w:r>
      <w:r w:rsidRPr="006C1D53">
        <w:rPr>
          <w:rFonts w:ascii="Arial" w:hAnsi="Arial" w:cs="Arial"/>
          <w:sz w:val="24"/>
          <w:szCs w:val="24"/>
        </w:rPr>
        <w:t>1 ст</w:t>
      </w:r>
      <w:r w:rsidR="000C0084" w:rsidRPr="006C1D53">
        <w:rPr>
          <w:rFonts w:ascii="Arial" w:hAnsi="Arial" w:cs="Arial"/>
          <w:sz w:val="24"/>
          <w:szCs w:val="24"/>
        </w:rPr>
        <w:t>.</w:t>
      </w:r>
      <w:r w:rsidRPr="006C1D53">
        <w:rPr>
          <w:rFonts w:ascii="Arial" w:hAnsi="Arial" w:cs="Arial"/>
          <w:sz w:val="24"/>
          <w:szCs w:val="24"/>
        </w:rPr>
        <w:t>7 Федерального закона от 27.07.2010 № 210-ФЗ «Об организации предоставления государственных и муниципальных услуг» (с последующими изменениями).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81</w:t>
      </w:r>
      <w:r w:rsidR="00557A50" w:rsidRPr="006C1D53">
        <w:rPr>
          <w:rFonts w:ascii="Arial" w:hAnsi="Arial" w:cs="Arial"/>
          <w:sz w:val="24"/>
          <w:szCs w:val="24"/>
        </w:rPr>
        <w:t>. Жалоба пода</w:t>
      </w:r>
      <w:r w:rsidR="00832C10" w:rsidRPr="006C1D53">
        <w:rPr>
          <w:rFonts w:ascii="Arial" w:hAnsi="Arial" w:cs="Arial"/>
          <w:sz w:val="24"/>
          <w:szCs w:val="24"/>
        </w:rPr>
        <w:t>ё</w:t>
      </w:r>
      <w:r w:rsidR="00557A50" w:rsidRPr="006C1D53">
        <w:rPr>
          <w:rFonts w:ascii="Arial" w:hAnsi="Arial" w:cs="Arial"/>
          <w:sz w:val="24"/>
          <w:szCs w:val="24"/>
        </w:rPr>
        <w:t>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57A50" w:rsidRPr="006C1D53" w:rsidRDefault="00CC6733" w:rsidP="00557A50">
      <w:pPr>
        <w:ind w:firstLine="708"/>
        <w:jc w:val="both"/>
        <w:rPr>
          <w:rFonts w:ascii="Arial" w:hAnsi="Arial" w:cs="Arial"/>
          <w:sz w:val="24"/>
          <w:szCs w:val="24"/>
        </w:rPr>
      </w:pPr>
      <w:r>
        <w:rPr>
          <w:rFonts w:ascii="Arial" w:hAnsi="Arial" w:cs="Arial"/>
          <w:sz w:val="24"/>
          <w:szCs w:val="24"/>
        </w:rPr>
        <w:t>82</w:t>
      </w:r>
      <w:r w:rsidR="00557A50" w:rsidRPr="006C1D53">
        <w:rPr>
          <w:rFonts w:ascii="Arial" w:hAnsi="Arial" w:cs="Arial"/>
          <w:sz w:val="24"/>
          <w:szCs w:val="24"/>
        </w:rPr>
        <w:t>.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57A50" w:rsidRPr="006C1D53" w:rsidRDefault="00557A50" w:rsidP="00557A50">
      <w:pPr>
        <w:widowControl w:val="0"/>
        <w:spacing w:line="298" w:lineRule="exact"/>
        <w:ind w:firstLine="720"/>
        <w:jc w:val="both"/>
        <w:rPr>
          <w:rFonts w:ascii="Arial" w:eastAsia="Arial Unicode MS" w:hAnsi="Arial" w:cs="Arial"/>
          <w:bCs/>
          <w:color w:val="000000"/>
          <w:sz w:val="24"/>
          <w:szCs w:val="24"/>
          <w:lang w:eastAsia="ru-RU"/>
        </w:rPr>
      </w:pPr>
      <w:r w:rsidRPr="006C1D53">
        <w:rPr>
          <w:rFonts w:ascii="Arial" w:eastAsia="Arial Unicode MS" w:hAnsi="Arial" w:cs="Arial"/>
          <w:color w:val="000000"/>
          <w:sz w:val="24"/>
          <w:szCs w:val="24"/>
          <w:lang w:eastAsia="ru-RU"/>
        </w:rPr>
        <w:t xml:space="preserve">Рассмотрение жалоб на </w:t>
      </w:r>
      <w:r w:rsidRPr="006C1D53">
        <w:rPr>
          <w:rFonts w:ascii="Arial" w:eastAsia="Arial Unicode MS" w:hAnsi="Arial" w:cs="Arial"/>
          <w:bCs/>
          <w:color w:val="000000"/>
          <w:sz w:val="24"/>
          <w:szCs w:val="24"/>
          <w:lang w:eastAsia="ru-RU"/>
        </w:rPr>
        <w:t xml:space="preserve">решения и действия (бездействие) </w:t>
      </w:r>
      <w:r w:rsidRPr="006C1D53">
        <w:rPr>
          <w:rFonts w:ascii="Arial" w:eastAsia="Arial Unicode MS" w:hAnsi="Arial" w:cs="Arial"/>
          <w:color w:val="000000"/>
          <w:sz w:val="24"/>
          <w:szCs w:val="24"/>
          <w:lang w:eastAsia="ru-RU"/>
        </w:rPr>
        <w:t xml:space="preserve">многофункционального центра, </w:t>
      </w:r>
      <w:r w:rsidRPr="006C1D53">
        <w:rPr>
          <w:rFonts w:ascii="Arial" w:eastAsia="Arial Unicode MS" w:hAnsi="Arial" w:cs="Arial"/>
          <w:bCs/>
          <w:color w:val="000000"/>
          <w:sz w:val="24"/>
          <w:szCs w:val="24"/>
          <w:lang w:eastAsia="ru-RU"/>
        </w:rPr>
        <w:t xml:space="preserve">работников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 xml:space="preserve">  осуществляется в порядке, установленном учредителем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w:t>
      </w:r>
    </w:p>
    <w:p w:rsidR="00557A50" w:rsidRPr="006C1D53" w:rsidRDefault="00557A50" w:rsidP="00557A50">
      <w:pPr>
        <w:widowControl w:val="0"/>
        <w:spacing w:line="298" w:lineRule="exact"/>
        <w:ind w:firstLine="720"/>
        <w:jc w:val="both"/>
        <w:rPr>
          <w:rFonts w:ascii="Arial" w:eastAsia="Arial Unicode MS" w:hAnsi="Arial" w:cs="Arial"/>
          <w:color w:val="000000"/>
          <w:sz w:val="24"/>
          <w:szCs w:val="24"/>
          <w:lang w:eastAsia="ru-RU"/>
        </w:rPr>
      </w:pPr>
      <w:r w:rsidRPr="006C1D53">
        <w:rPr>
          <w:rFonts w:ascii="Arial" w:eastAsia="Arial Unicode MS" w:hAnsi="Arial" w:cs="Arial"/>
          <w:color w:val="000000"/>
          <w:sz w:val="24"/>
          <w:szCs w:val="24"/>
          <w:lang w:eastAsia="ru-RU"/>
        </w:rPr>
        <w:t xml:space="preserve">Рассмотрение жалоб на </w:t>
      </w:r>
      <w:r w:rsidRPr="006C1D53">
        <w:rPr>
          <w:rFonts w:ascii="Arial" w:eastAsia="Arial Unicode MS" w:hAnsi="Arial" w:cs="Arial"/>
          <w:bCs/>
          <w:color w:val="000000"/>
          <w:sz w:val="24"/>
          <w:szCs w:val="24"/>
          <w:lang w:eastAsia="ru-RU"/>
        </w:rPr>
        <w:t xml:space="preserve">решения и действия (бездействие)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 xml:space="preserve">, работников </w:t>
      </w:r>
      <w:r w:rsidRPr="006C1D53">
        <w:rPr>
          <w:rFonts w:ascii="Arial" w:eastAsia="Arial Unicode MS" w:hAnsi="Arial" w:cs="Arial"/>
          <w:color w:val="000000"/>
          <w:sz w:val="24"/>
          <w:szCs w:val="24"/>
          <w:lang w:eastAsia="ru-RU"/>
        </w:rPr>
        <w:t>многофункционального центра</w:t>
      </w:r>
      <w:r w:rsidRPr="006C1D53">
        <w:rPr>
          <w:rFonts w:ascii="Arial" w:eastAsia="Arial Unicode MS" w:hAnsi="Arial" w:cs="Arial"/>
          <w:bCs/>
          <w:color w:val="000000"/>
          <w:sz w:val="24"/>
          <w:szCs w:val="24"/>
          <w:lang w:eastAsia="ru-RU"/>
        </w:rPr>
        <w:t xml:space="preserve"> осуществляется в порядке, установленном </w:t>
      </w:r>
      <w:r w:rsidRPr="006C1D53">
        <w:rPr>
          <w:rFonts w:ascii="Arial" w:hAnsi="Arial" w:cs="Arial"/>
          <w:sz w:val="24"/>
          <w:szCs w:val="24"/>
        </w:rPr>
        <w:t>Порядком подачи и рассмотрения жалоб на решения и действия (бездействие) многофункционального центра и его работников при пре</w:t>
      </w:r>
      <w:r w:rsidR="007E20C1" w:rsidRPr="006C1D53">
        <w:rPr>
          <w:rFonts w:ascii="Arial" w:hAnsi="Arial" w:cs="Arial"/>
          <w:sz w:val="24"/>
          <w:szCs w:val="24"/>
        </w:rPr>
        <w:t>доставлении муниципальных услуг</w:t>
      </w:r>
      <w:r w:rsidRPr="006C1D53">
        <w:rPr>
          <w:rFonts w:ascii="Arial" w:hAnsi="Arial" w:cs="Arial"/>
          <w:sz w:val="24"/>
          <w:szCs w:val="24"/>
        </w:rPr>
        <w:t>.</w:t>
      </w:r>
    </w:p>
    <w:p w:rsidR="00557A50" w:rsidRPr="006C1D53" w:rsidRDefault="00CC6733" w:rsidP="00557A50">
      <w:pPr>
        <w:ind w:firstLine="708"/>
        <w:jc w:val="both"/>
        <w:rPr>
          <w:rFonts w:ascii="Arial" w:hAnsi="Arial" w:cs="Arial"/>
          <w:sz w:val="24"/>
          <w:szCs w:val="24"/>
        </w:rPr>
      </w:pPr>
      <w:r>
        <w:rPr>
          <w:rFonts w:ascii="Arial" w:hAnsi="Arial" w:cs="Arial"/>
          <w:sz w:val="24"/>
          <w:szCs w:val="24"/>
        </w:rPr>
        <w:t>83</w:t>
      </w:r>
      <w:r w:rsidR="00557A50" w:rsidRPr="006C1D53">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57A50" w:rsidRPr="006C1D53" w:rsidRDefault="00CC6733" w:rsidP="00557A50">
      <w:pPr>
        <w:ind w:firstLine="708"/>
        <w:jc w:val="both"/>
        <w:rPr>
          <w:rFonts w:ascii="Arial" w:hAnsi="Arial" w:cs="Arial"/>
          <w:sz w:val="24"/>
          <w:szCs w:val="24"/>
        </w:rPr>
      </w:pPr>
      <w:r>
        <w:rPr>
          <w:rFonts w:ascii="Arial" w:hAnsi="Arial" w:cs="Arial"/>
          <w:sz w:val="24"/>
          <w:szCs w:val="24"/>
        </w:rPr>
        <w:lastRenderedPageBreak/>
        <w:t>84</w:t>
      </w:r>
      <w:r w:rsidR="00557A50" w:rsidRPr="006C1D53">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57A50" w:rsidRPr="006C1D53" w:rsidRDefault="00CC6733" w:rsidP="00557A50">
      <w:pPr>
        <w:ind w:firstLine="708"/>
        <w:jc w:val="both"/>
        <w:rPr>
          <w:rFonts w:ascii="Arial" w:hAnsi="Arial" w:cs="Arial"/>
          <w:sz w:val="24"/>
          <w:szCs w:val="24"/>
        </w:rPr>
      </w:pPr>
      <w:r>
        <w:rPr>
          <w:rFonts w:ascii="Arial" w:hAnsi="Arial" w:cs="Arial"/>
          <w:sz w:val="24"/>
          <w:szCs w:val="24"/>
        </w:rPr>
        <w:t>85</w:t>
      </w:r>
      <w:r w:rsidR="00557A50" w:rsidRPr="006C1D53">
        <w:rPr>
          <w:rFonts w:ascii="Arial" w:hAnsi="Arial" w:cs="Arial"/>
          <w:sz w:val="24"/>
          <w:szCs w:val="24"/>
        </w:rPr>
        <w:t>. В электронном виде жалоба может быть подана заявителем посредством:</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 xml:space="preserve">а) </w:t>
      </w:r>
      <w:r w:rsidR="001E1F35">
        <w:rPr>
          <w:rFonts w:ascii="Arial" w:hAnsi="Arial" w:cs="Arial"/>
          <w:sz w:val="24"/>
          <w:szCs w:val="24"/>
        </w:rPr>
        <w:t>официального сайта Администрации</w:t>
      </w:r>
      <w:r w:rsidRPr="006C1D53">
        <w:rPr>
          <w:rFonts w:ascii="Arial" w:hAnsi="Arial" w:cs="Arial"/>
          <w:sz w:val="24"/>
          <w:szCs w:val="24"/>
        </w:rPr>
        <w:t>;</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б) электронной почты Администрации;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в) Единого портала;</w:t>
      </w:r>
    </w:p>
    <w:p w:rsidR="00557A50" w:rsidRPr="006C1D53" w:rsidRDefault="00557A50" w:rsidP="001E1F35">
      <w:pPr>
        <w:ind w:firstLine="708"/>
        <w:jc w:val="both"/>
        <w:rPr>
          <w:rFonts w:ascii="Arial" w:hAnsi="Arial" w:cs="Arial"/>
          <w:sz w:val="24"/>
          <w:szCs w:val="24"/>
        </w:rPr>
      </w:pPr>
      <w:r w:rsidRPr="006C1D53">
        <w:rPr>
          <w:rFonts w:ascii="Arial" w:hAnsi="Arial" w:cs="Arial"/>
          <w:sz w:val="24"/>
          <w:szCs w:val="24"/>
        </w:rPr>
        <w:t xml:space="preserve">г) </w:t>
      </w:r>
      <w:r w:rsidR="001E1F35" w:rsidRPr="006C1D53">
        <w:rPr>
          <w:rFonts w:ascii="Arial" w:hAnsi="Arial" w:cs="Arial"/>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A50" w:rsidRPr="006C1D53" w:rsidRDefault="00CC6733" w:rsidP="00557A50">
      <w:pPr>
        <w:ind w:firstLine="708"/>
        <w:jc w:val="both"/>
        <w:rPr>
          <w:rFonts w:ascii="Arial" w:hAnsi="Arial" w:cs="Arial"/>
          <w:sz w:val="24"/>
          <w:szCs w:val="24"/>
        </w:rPr>
      </w:pPr>
      <w:r>
        <w:rPr>
          <w:rFonts w:ascii="Arial" w:hAnsi="Arial" w:cs="Arial"/>
          <w:sz w:val="24"/>
          <w:szCs w:val="24"/>
        </w:rPr>
        <w:t>86</w:t>
      </w:r>
      <w:r w:rsidR="00557A50" w:rsidRPr="006C1D53">
        <w:rPr>
          <w:rFonts w:ascii="Arial" w:hAnsi="Arial" w:cs="Arial"/>
          <w:sz w:val="24"/>
          <w:szCs w:val="24"/>
        </w:rPr>
        <w:t xml:space="preserve">. Подача жалобы и документов, предусмотренных подпунктами </w:t>
      </w:r>
      <w:r w:rsidR="000D0046">
        <w:rPr>
          <w:rFonts w:ascii="Arial" w:hAnsi="Arial" w:cs="Arial"/>
          <w:sz w:val="24"/>
          <w:szCs w:val="24"/>
        </w:rPr>
        <w:t>83.</w:t>
      </w:r>
      <w:r w:rsidR="00557A50" w:rsidRPr="006C1D53">
        <w:rPr>
          <w:rFonts w:ascii="Arial" w:hAnsi="Arial" w:cs="Arial"/>
          <w:sz w:val="24"/>
          <w:szCs w:val="24"/>
        </w:rPr>
        <w:t xml:space="preserve"> и </w:t>
      </w:r>
      <w:r w:rsidR="000D0046">
        <w:rPr>
          <w:rFonts w:ascii="Arial" w:hAnsi="Arial" w:cs="Arial"/>
          <w:sz w:val="24"/>
          <w:szCs w:val="24"/>
        </w:rPr>
        <w:t>84</w:t>
      </w:r>
      <w:r w:rsidR="00557A50" w:rsidRPr="006C1D53">
        <w:rPr>
          <w:rFonts w:ascii="Arial" w:hAnsi="Arial" w:cs="Arial"/>
          <w:sz w:val="24"/>
          <w:szCs w:val="24"/>
        </w:rPr>
        <w:t>. настоящего пункта, в электронном виде осуществляется заявителем (представителем заявителя) в соответствии с действующим законодательством.</w:t>
      </w:r>
    </w:p>
    <w:p w:rsidR="00557A50" w:rsidRPr="006C1D53" w:rsidRDefault="00CC6733" w:rsidP="00557A50">
      <w:pPr>
        <w:ind w:firstLine="708"/>
        <w:jc w:val="both"/>
        <w:rPr>
          <w:rFonts w:ascii="Arial" w:hAnsi="Arial" w:cs="Arial"/>
          <w:sz w:val="24"/>
          <w:szCs w:val="24"/>
        </w:rPr>
      </w:pPr>
      <w:r>
        <w:rPr>
          <w:rFonts w:ascii="Arial" w:hAnsi="Arial" w:cs="Arial"/>
          <w:sz w:val="24"/>
          <w:szCs w:val="24"/>
        </w:rPr>
        <w:t>87</w:t>
      </w:r>
      <w:r w:rsidR="00557A50" w:rsidRPr="006C1D53">
        <w:rPr>
          <w:rFonts w:ascii="Arial" w:hAnsi="Arial" w:cs="Arial"/>
          <w:sz w:val="24"/>
          <w:szCs w:val="24"/>
        </w:rPr>
        <w:t>.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557A50" w:rsidRPr="006C1D53" w:rsidRDefault="00CC6733" w:rsidP="00557A50">
      <w:pPr>
        <w:ind w:firstLine="708"/>
        <w:jc w:val="both"/>
        <w:rPr>
          <w:rFonts w:ascii="Arial" w:hAnsi="Arial" w:cs="Arial"/>
          <w:sz w:val="24"/>
          <w:szCs w:val="24"/>
        </w:rPr>
      </w:pPr>
      <w:r>
        <w:rPr>
          <w:rFonts w:ascii="Arial" w:hAnsi="Arial" w:cs="Arial"/>
          <w:sz w:val="24"/>
          <w:szCs w:val="24"/>
        </w:rPr>
        <w:t>88</w:t>
      </w:r>
      <w:r w:rsidR="00557A50" w:rsidRPr="006C1D53">
        <w:rPr>
          <w:rFonts w:ascii="Arial" w:hAnsi="Arial" w:cs="Arial"/>
          <w:sz w:val="24"/>
          <w:szCs w:val="24"/>
        </w:rPr>
        <w:t>. Жалоба может быть подана заявителем через МФЦ.</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При этом срок рассмотрения жалобы исчисляется со дня регистрации жалобы в Администрации.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89</w:t>
      </w:r>
      <w:r w:rsidR="00557A50" w:rsidRPr="006C1D53">
        <w:rPr>
          <w:rFonts w:ascii="Arial" w:hAnsi="Arial" w:cs="Arial"/>
          <w:sz w:val="24"/>
          <w:szCs w:val="24"/>
        </w:rPr>
        <w:t>. Жалоба должна содержать:</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3) сведения об обжалуемых решениях и действиях (бездействии)  Администрации, должностного лица Администрации, муниципального служащего;</w:t>
      </w:r>
    </w:p>
    <w:p w:rsidR="00557A50" w:rsidRPr="006C1D53" w:rsidRDefault="00557A50" w:rsidP="00557A50">
      <w:pPr>
        <w:autoSpaceDE w:val="0"/>
        <w:autoSpaceDN w:val="0"/>
        <w:adjustRightInd w:val="0"/>
        <w:ind w:firstLine="540"/>
        <w:jc w:val="both"/>
        <w:rPr>
          <w:rFonts w:ascii="Arial" w:hAnsi="Arial" w:cs="Arial"/>
          <w:sz w:val="24"/>
          <w:szCs w:val="24"/>
        </w:rPr>
      </w:pPr>
      <w:r w:rsidRPr="006C1D53">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r w:rsidR="000D0046">
        <w:rPr>
          <w:rFonts w:ascii="Arial" w:hAnsi="Arial" w:cs="Arial"/>
          <w:sz w:val="24"/>
          <w:szCs w:val="24"/>
        </w:rPr>
        <w:t>)</w:t>
      </w:r>
      <w:r w:rsidRPr="006C1D53">
        <w:rPr>
          <w:rFonts w:ascii="Arial" w:hAnsi="Arial" w:cs="Arial"/>
          <w:sz w:val="24"/>
          <w:szCs w:val="24"/>
        </w:rPr>
        <w:t>.</w:t>
      </w:r>
    </w:p>
    <w:p w:rsidR="00557A50" w:rsidRPr="006C1D53" w:rsidRDefault="00CC6733" w:rsidP="00557A50">
      <w:pPr>
        <w:ind w:firstLine="708"/>
        <w:jc w:val="both"/>
        <w:rPr>
          <w:rFonts w:ascii="Arial" w:hAnsi="Arial" w:cs="Arial"/>
          <w:sz w:val="24"/>
          <w:szCs w:val="24"/>
        </w:rPr>
      </w:pPr>
      <w:r>
        <w:rPr>
          <w:rFonts w:ascii="Arial" w:hAnsi="Arial" w:cs="Arial"/>
          <w:sz w:val="24"/>
          <w:szCs w:val="24"/>
        </w:rPr>
        <w:t>90</w:t>
      </w:r>
      <w:r w:rsidR="00557A50" w:rsidRPr="006C1D53">
        <w:rPr>
          <w:rFonts w:ascii="Arial" w:hAnsi="Arial" w:cs="Arial"/>
          <w:sz w:val="24"/>
          <w:szCs w:val="24"/>
        </w:rPr>
        <w:t xml:space="preserve">. Заявитель имеет право на получение исчерпывающей информации и документов, необходимых для обоснования и рассмотрения жалобы. </w:t>
      </w:r>
    </w:p>
    <w:p w:rsidR="00557A50" w:rsidRPr="006C1D53" w:rsidRDefault="00CC6733" w:rsidP="00557A50">
      <w:pPr>
        <w:ind w:firstLine="708"/>
        <w:jc w:val="both"/>
        <w:rPr>
          <w:rFonts w:ascii="Arial" w:hAnsi="Arial" w:cs="Arial"/>
          <w:sz w:val="24"/>
          <w:szCs w:val="24"/>
        </w:rPr>
      </w:pPr>
      <w:r>
        <w:rPr>
          <w:rFonts w:ascii="Arial" w:hAnsi="Arial" w:cs="Arial"/>
          <w:sz w:val="24"/>
          <w:szCs w:val="24"/>
        </w:rPr>
        <w:t>91</w:t>
      </w:r>
      <w:r w:rsidR="00557A50" w:rsidRPr="006C1D53">
        <w:rPr>
          <w:rFonts w:ascii="Arial" w:hAnsi="Arial" w:cs="Arial"/>
          <w:sz w:val="24"/>
          <w:szCs w:val="24"/>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92</w:t>
      </w:r>
      <w:r w:rsidR="00557A50" w:rsidRPr="006C1D53">
        <w:rPr>
          <w:rFonts w:ascii="Arial" w:hAnsi="Arial" w:cs="Arial"/>
          <w:sz w:val="24"/>
          <w:szCs w:val="24"/>
        </w:rPr>
        <w:t>. По результатам рассмотрения жалобы принимается одно из следующих решений:</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lastRenderedPageBreak/>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1F35">
        <w:rPr>
          <w:rFonts w:ascii="Arial" w:hAnsi="Arial" w:cs="Arial"/>
          <w:sz w:val="24"/>
          <w:szCs w:val="24"/>
        </w:rPr>
        <w:t>Иркутско</w:t>
      </w:r>
      <w:r w:rsidR="001E1F35" w:rsidRPr="006C1D53">
        <w:rPr>
          <w:rFonts w:ascii="Arial" w:hAnsi="Arial" w:cs="Arial"/>
          <w:sz w:val="24"/>
          <w:szCs w:val="24"/>
        </w:rPr>
        <w:t>й</w:t>
      </w:r>
      <w:r w:rsidRPr="006C1D53">
        <w:rPr>
          <w:rFonts w:ascii="Arial" w:hAnsi="Arial" w:cs="Arial"/>
          <w:sz w:val="24"/>
          <w:szCs w:val="24"/>
        </w:rPr>
        <w:t xml:space="preserve"> области, муниципальными правовыми актами;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 в удовлетворении жалобы отказывается.</w:t>
      </w:r>
    </w:p>
    <w:p w:rsidR="00557A50" w:rsidRPr="006C1D53" w:rsidRDefault="00CC6733" w:rsidP="00557A50">
      <w:pPr>
        <w:ind w:firstLine="708"/>
        <w:jc w:val="both"/>
        <w:rPr>
          <w:rFonts w:ascii="Arial" w:hAnsi="Arial" w:cs="Arial"/>
          <w:sz w:val="24"/>
          <w:szCs w:val="24"/>
        </w:rPr>
      </w:pPr>
      <w:r>
        <w:rPr>
          <w:rFonts w:ascii="Arial" w:hAnsi="Arial" w:cs="Arial"/>
          <w:sz w:val="24"/>
          <w:szCs w:val="24"/>
        </w:rPr>
        <w:t>93</w:t>
      </w:r>
      <w:r w:rsidR="00557A50" w:rsidRPr="006C1D53">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92</w:t>
      </w:r>
      <w:r w:rsidR="00557A50" w:rsidRPr="006C1D53">
        <w:rPr>
          <w:rFonts w:ascii="Arial" w:hAnsi="Arial" w:cs="Arial"/>
          <w:sz w:val="24"/>
          <w:szCs w:val="24"/>
        </w:rPr>
        <w:t>.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A50" w:rsidRPr="006C1D53" w:rsidRDefault="00CC6733" w:rsidP="00557A50">
      <w:pPr>
        <w:ind w:firstLine="708"/>
        <w:jc w:val="both"/>
        <w:rPr>
          <w:rFonts w:ascii="Arial" w:hAnsi="Arial" w:cs="Arial"/>
          <w:sz w:val="24"/>
          <w:szCs w:val="24"/>
        </w:rPr>
      </w:pPr>
      <w:r>
        <w:rPr>
          <w:rFonts w:ascii="Arial" w:hAnsi="Arial" w:cs="Arial"/>
          <w:sz w:val="24"/>
          <w:szCs w:val="24"/>
        </w:rPr>
        <w:t>94</w:t>
      </w:r>
      <w:r w:rsidR="00557A50" w:rsidRPr="006C1D53">
        <w:rPr>
          <w:rFonts w:ascii="Arial" w:hAnsi="Arial" w:cs="Arial"/>
          <w:sz w:val="24"/>
          <w:szCs w:val="24"/>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7A50" w:rsidRPr="006C1D53" w:rsidRDefault="00557A50" w:rsidP="00557A50">
      <w:pPr>
        <w:ind w:firstLine="708"/>
        <w:jc w:val="both"/>
        <w:rPr>
          <w:rFonts w:ascii="Arial" w:hAnsi="Arial" w:cs="Arial"/>
          <w:sz w:val="24"/>
          <w:szCs w:val="24"/>
        </w:rPr>
      </w:pPr>
      <w:r w:rsidRPr="006C1D53">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A50" w:rsidRPr="006C1D53" w:rsidRDefault="00CC6733" w:rsidP="00557A50">
      <w:pPr>
        <w:ind w:firstLine="708"/>
        <w:jc w:val="both"/>
        <w:rPr>
          <w:rFonts w:ascii="Arial" w:hAnsi="Arial" w:cs="Arial"/>
          <w:sz w:val="24"/>
          <w:szCs w:val="24"/>
        </w:rPr>
      </w:pPr>
      <w:r>
        <w:rPr>
          <w:rFonts w:ascii="Arial" w:hAnsi="Arial" w:cs="Arial"/>
          <w:sz w:val="24"/>
          <w:szCs w:val="24"/>
        </w:rPr>
        <w:t>95</w:t>
      </w:r>
      <w:r w:rsidR="00557A50" w:rsidRPr="006C1D53">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57A50" w:rsidRPr="006C1D53" w:rsidRDefault="00CC6733" w:rsidP="00557A50">
      <w:pPr>
        <w:ind w:firstLine="708"/>
        <w:jc w:val="both"/>
        <w:rPr>
          <w:rFonts w:ascii="Arial" w:hAnsi="Arial" w:cs="Arial"/>
          <w:sz w:val="24"/>
          <w:szCs w:val="24"/>
        </w:rPr>
      </w:pPr>
      <w:r>
        <w:rPr>
          <w:rFonts w:ascii="Arial" w:hAnsi="Arial" w:cs="Arial"/>
          <w:sz w:val="24"/>
          <w:szCs w:val="24"/>
        </w:rPr>
        <w:t>96</w:t>
      </w:r>
      <w:r w:rsidR="00557A50" w:rsidRPr="006C1D53">
        <w:rPr>
          <w:rFonts w:ascii="Arial" w:hAnsi="Arial" w:cs="Arial"/>
          <w:sz w:val="24"/>
          <w:szCs w:val="24"/>
        </w:rPr>
        <w:t>.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57A50" w:rsidRPr="006C1D53" w:rsidRDefault="00CC6733" w:rsidP="00557A50">
      <w:pPr>
        <w:ind w:firstLine="708"/>
        <w:jc w:val="both"/>
        <w:rPr>
          <w:rFonts w:ascii="Arial" w:hAnsi="Arial" w:cs="Arial"/>
          <w:sz w:val="24"/>
          <w:szCs w:val="24"/>
        </w:rPr>
      </w:pPr>
      <w:r>
        <w:rPr>
          <w:rFonts w:ascii="Arial" w:hAnsi="Arial" w:cs="Arial"/>
          <w:sz w:val="24"/>
          <w:szCs w:val="24"/>
        </w:rPr>
        <w:t>97</w:t>
      </w:r>
      <w:r w:rsidR="00557A50" w:rsidRPr="006C1D53">
        <w:rPr>
          <w:rFonts w:ascii="Arial" w:hAnsi="Arial" w:cs="Arial"/>
          <w:sz w:val="24"/>
          <w:szCs w:val="24"/>
        </w:rPr>
        <w:t>.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r w:rsidR="004B435A" w:rsidRPr="006C1D53">
        <w:rPr>
          <w:rFonts w:ascii="Arial" w:hAnsi="Arial" w:cs="Arial"/>
          <w:sz w:val="24"/>
          <w:szCs w:val="24"/>
        </w:rPr>
        <w:t xml:space="preserve"> или в суд в порядке и сроки, установленные законодательством Российской Федерации</w:t>
      </w:r>
      <w:r w:rsidR="00557A50" w:rsidRPr="006C1D53">
        <w:rPr>
          <w:rFonts w:ascii="Arial" w:hAnsi="Arial" w:cs="Arial"/>
          <w:sz w:val="24"/>
          <w:szCs w:val="24"/>
        </w:rPr>
        <w:t>.</w:t>
      </w:r>
    </w:p>
    <w:p w:rsidR="00FD1847" w:rsidRPr="006C1D53" w:rsidRDefault="00CC6733" w:rsidP="00FD1847">
      <w:pPr>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98</w:t>
      </w:r>
      <w:r w:rsidR="00FD1847" w:rsidRPr="006C1D53">
        <w:rPr>
          <w:rFonts w:ascii="Arial" w:hAnsi="Arial" w:cs="Arial"/>
          <w:sz w:val="24"/>
          <w:szCs w:val="24"/>
          <w:lang w:eastAsia="ru-RU"/>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330B5" w:rsidRPr="006C1D53" w:rsidRDefault="007330B5" w:rsidP="00515C48">
      <w:pPr>
        <w:pStyle w:val="ConsPlusNormal"/>
        <w:rPr>
          <w:rFonts w:ascii="Arial" w:hAnsi="Arial" w:cs="Arial"/>
          <w:sz w:val="24"/>
          <w:szCs w:val="24"/>
        </w:rPr>
      </w:pPr>
    </w:p>
    <w:p w:rsidR="005A7EE0" w:rsidRPr="006C1D53" w:rsidRDefault="005A7EE0" w:rsidP="00515C48">
      <w:pPr>
        <w:pStyle w:val="ConsPlusNormal"/>
        <w:rPr>
          <w:rFonts w:ascii="Arial" w:hAnsi="Arial" w:cs="Arial"/>
          <w:sz w:val="24"/>
          <w:szCs w:val="24"/>
        </w:rPr>
      </w:pPr>
    </w:p>
    <w:p w:rsidR="005836D5" w:rsidRDefault="005836D5"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Default="000D0046" w:rsidP="00515C48">
      <w:pPr>
        <w:pStyle w:val="ConsPlusNormal"/>
        <w:rPr>
          <w:rFonts w:ascii="Arial" w:hAnsi="Arial" w:cs="Arial"/>
          <w:sz w:val="24"/>
          <w:szCs w:val="24"/>
        </w:rPr>
      </w:pPr>
    </w:p>
    <w:p w:rsidR="000D0046" w:rsidRPr="006C1D53" w:rsidRDefault="000D0046" w:rsidP="00515C48">
      <w:pPr>
        <w:pStyle w:val="ConsPlusNormal"/>
        <w:rPr>
          <w:rFonts w:ascii="Arial" w:hAnsi="Arial" w:cs="Arial"/>
          <w:sz w:val="24"/>
          <w:szCs w:val="24"/>
        </w:rPr>
      </w:pPr>
    </w:p>
    <w:p w:rsidR="00CC6733" w:rsidRDefault="00CC6733" w:rsidP="00A22314">
      <w:pPr>
        <w:pStyle w:val="ConsPlusNormal"/>
        <w:ind w:firstLine="709"/>
        <w:jc w:val="right"/>
        <w:outlineLvl w:val="1"/>
        <w:rPr>
          <w:rFonts w:ascii="Arial" w:hAnsi="Arial" w:cs="Arial"/>
          <w:sz w:val="24"/>
          <w:szCs w:val="24"/>
        </w:rPr>
      </w:pPr>
    </w:p>
    <w:p w:rsidR="00A22314" w:rsidRPr="001E1F35" w:rsidRDefault="00A22314" w:rsidP="00A22314">
      <w:pPr>
        <w:pStyle w:val="ConsPlusNormal"/>
        <w:ind w:firstLine="709"/>
        <w:jc w:val="right"/>
        <w:outlineLvl w:val="1"/>
        <w:rPr>
          <w:rFonts w:ascii="Courier New" w:hAnsi="Courier New" w:cs="Courier New"/>
          <w:szCs w:val="22"/>
        </w:rPr>
      </w:pPr>
      <w:r w:rsidRPr="001E1F35">
        <w:rPr>
          <w:rFonts w:ascii="Courier New" w:hAnsi="Courier New" w:cs="Courier New"/>
          <w:szCs w:val="22"/>
        </w:rPr>
        <w:lastRenderedPageBreak/>
        <w:t>Приложение</w:t>
      </w:r>
    </w:p>
    <w:p w:rsidR="00A22314" w:rsidRPr="000C2F7F" w:rsidRDefault="00A22314" w:rsidP="00A22314">
      <w:pPr>
        <w:pStyle w:val="ConsPlusNormal"/>
        <w:ind w:firstLine="709"/>
        <w:jc w:val="right"/>
        <w:outlineLvl w:val="1"/>
        <w:rPr>
          <w:rFonts w:ascii="Courier New" w:hAnsi="Courier New" w:cs="Courier New"/>
          <w:szCs w:val="22"/>
        </w:rPr>
      </w:pPr>
      <w:r w:rsidRPr="001E1F35">
        <w:rPr>
          <w:rFonts w:ascii="Courier New" w:hAnsi="Courier New" w:cs="Courier New"/>
          <w:szCs w:val="22"/>
        </w:rPr>
        <w:t xml:space="preserve">к Административному регламенту </w:t>
      </w:r>
    </w:p>
    <w:p w:rsidR="006B272E" w:rsidRPr="006B272E" w:rsidRDefault="006B272E" w:rsidP="00A22314">
      <w:pPr>
        <w:pStyle w:val="ConsPlusNormal"/>
        <w:ind w:firstLine="709"/>
        <w:jc w:val="right"/>
        <w:outlineLvl w:val="1"/>
        <w:rPr>
          <w:rFonts w:ascii="Courier New" w:hAnsi="Courier New" w:cs="Courier New"/>
          <w:szCs w:val="22"/>
        </w:rPr>
      </w:pPr>
      <w:r w:rsidRPr="006B272E">
        <w:rPr>
          <w:rFonts w:ascii="Courier New" w:hAnsi="Courier New" w:cs="Courier New"/>
          <w:szCs w:val="22"/>
        </w:rPr>
        <w:t>«Принятие решения об изъятии земельного участка для муниципальных нужд, в том числе для размещения объектов местного значения»</w:t>
      </w: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1E1F35" w:rsidRDefault="00D97D0A" w:rsidP="00D97D0A">
      <w:pPr>
        <w:pStyle w:val="ConsPlusNormal"/>
        <w:ind w:firstLine="709"/>
        <w:jc w:val="center"/>
        <w:rPr>
          <w:rFonts w:ascii="Arial" w:hAnsi="Arial" w:cs="Arial"/>
          <w:b/>
          <w:sz w:val="24"/>
          <w:szCs w:val="24"/>
        </w:rPr>
      </w:pPr>
      <w:bookmarkStart w:id="11" w:name="P438"/>
      <w:bookmarkEnd w:id="11"/>
      <w:r w:rsidRPr="001E1F35">
        <w:rPr>
          <w:rFonts w:ascii="Arial" w:hAnsi="Arial" w:cs="Arial"/>
          <w:b/>
          <w:sz w:val="24"/>
          <w:szCs w:val="24"/>
        </w:rPr>
        <w:t>Б</w:t>
      </w:r>
      <w:r w:rsidR="00A22314" w:rsidRPr="001E1F35">
        <w:rPr>
          <w:rFonts w:ascii="Arial" w:hAnsi="Arial" w:cs="Arial"/>
          <w:b/>
          <w:sz w:val="24"/>
          <w:szCs w:val="24"/>
        </w:rPr>
        <w:t>ЛАНК</w:t>
      </w:r>
    </w:p>
    <w:p w:rsidR="00A22314" w:rsidRPr="001E1F35" w:rsidRDefault="00D97D0A" w:rsidP="00D97D0A">
      <w:pPr>
        <w:pStyle w:val="ConsPlusNormal"/>
        <w:ind w:firstLine="709"/>
        <w:jc w:val="center"/>
        <w:rPr>
          <w:rFonts w:ascii="Arial" w:hAnsi="Arial" w:cs="Arial"/>
          <w:sz w:val="24"/>
          <w:szCs w:val="24"/>
        </w:rPr>
      </w:pPr>
      <w:r w:rsidRPr="001E1F35">
        <w:rPr>
          <w:rFonts w:ascii="Arial" w:hAnsi="Arial" w:cs="Arial"/>
          <w:color w:val="2D2D2D"/>
          <w:spacing w:val="2"/>
          <w:sz w:val="24"/>
          <w:szCs w:val="24"/>
          <w:shd w:val="clear" w:color="auto" w:fill="FFFFFF"/>
        </w:rPr>
        <w:t xml:space="preserve">Ходатайства об изъятии </w:t>
      </w:r>
      <w:r w:rsidRPr="001E1F35">
        <w:rPr>
          <w:rFonts w:ascii="Arial" w:hAnsi="Arial" w:cs="Arial"/>
          <w:sz w:val="24"/>
          <w:szCs w:val="24"/>
        </w:rPr>
        <w:t xml:space="preserve">земельного участка для муниципальных нужд, </w:t>
      </w:r>
    </w:p>
    <w:p w:rsidR="00D97D0A" w:rsidRPr="001E1F35" w:rsidRDefault="00D97D0A" w:rsidP="00D97D0A">
      <w:pPr>
        <w:pStyle w:val="ConsPlusNormal"/>
        <w:ind w:firstLine="709"/>
        <w:jc w:val="center"/>
        <w:rPr>
          <w:rFonts w:ascii="Arial" w:hAnsi="Arial" w:cs="Arial"/>
          <w:sz w:val="24"/>
          <w:szCs w:val="24"/>
        </w:rPr>
      </w:pPr>
      <w:r w:rsidRPr="001E1F35">
        <w:rPr>
          <w:rFonts w:ascii="Arial" w:hAnsi="Arial" w:cs="Arial"/>
          <w:sz w:val="24"/>
          <w:szCs w:val="24"/>
        </w:rPr>
        <w:t>в том числе для размещения объектов местного значения</w:t>
      </w:r>
    </w:p>
    <w:p w:rsidR="00D97D0A" w:rsidRPr="000E2E32" w:rsidRDefault="00D97D0A" w:rsidP="00D97D0A">
      <w:pPr>
        <w:pStyle w:val="ConsPlusNormal"/>
        <w:ind w:firstLine="709"/>
        <w:jc w:val="center"/>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6076"/>
      </w:tblGrid>
      <w:tr w:rsidR="00D97D0A" w:rsidRPr="000E2E32" w:rsidTr="003A22E7">
        <w:tc>
          <w:tcPr>
            <w:tcW w:w="179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tcPr>
          <w:p w:rsidR="00A302F2" w:rsidRDefault="00203C9F" w:rsidP="00A240A3">
            <w:pPr>
              <w:pStyle w:val="ConsPlusNormal"/>
              <w:rPr>
                <w:rFonts w:ascii="Times New Roman" w:hAnsi="Times New Roman" w:cs="Times New Roman"/>
                <w:sz w:val="24"/>
                <w:szCs w:val="24"/>
              </w:rPr>
            </w:pPr>
            <w:r>
              <w:rPr>
                <w:rFonts w:ascii="Times New Roman" w:hAnsi="Times New Roman" w:cs="Times New Roman"/>
                <w:sz w:val="24"/>
                <w:szCs w:val="24"/>
              </w:rPr>
              <w:t>Мэру Осинского муниципального района Мантыкову В.М.</w:t>
            </w:r>
          </w:p>
          <w:p w:rsidR="00D97D0A" w:rsidRPr="00190A5B" w:rsidRDefault="00D97D0A" w:rsidP="00A240A3">
            <w:pPr>
              <w:pStyle w:val="ConsPlusNormal"/>
              <w:rPr>
                <w:rFonts w:ascii="Times New Roman" w:hAnsi="Times New Roman" w:cs="Times New Roman"/>
                <w:color w:val="FF0000"/>
                <w:sz w:val="24"/>
                <w:szCs w:val="24"/>
              </w:rPr>
            </w:pP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От кого</w:t>
            </w:r>
            <w:r w:rsidR="00001AD1">
              <w:rPr>
                <w:rFonts w:ascii="Times New Roman" w:hAnsi="Times New Roman" w:cs="Times New Roman"/>
                <w:sz w:val="24"/>
                <w:szCs w:val="24"/>
              </w:rPr>
              <w:t>,</w:t>
            </w:r>
            <w:r w:rsidRPr="00190A5B">
              <w:rPr>
                <w:rFonts w:ascii="Times New Roman" w:hAnsi="Times New Roman" w:cs="Times New Roman"/>
                <w:sz w:val="24"/>
                <w:szCs w:val="24"/>
              </w:rPr>
              <w:t xml:space="preserve"> </w:t>
            </w:r>
            <w:r>
              <w:rPr>
                <w:rFonts w:ascii="Times New Roman" w:hAnsi="Times New Roman" w:cs="Times New Roman"/>
                <w:sz w:val="24"/>
                <w:szCs w:val="24"/>
              </w:rPr>
              <w:t>наименование юридического лица</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xml:space="preserve"> </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Pr>
                <w:rFonts w:ascii="Times New Roman" w:hAnsi="Times New Roman" w:cs="Times New Roman"/>
                <w:sz w:val="24"/>
                <w:szCs w:val="24"/>
              </w:rPr>
              <w:t>от____________________г. №</w:t>
            </w:r>
            <w:r w:rsidRPr="00190A5B">
              <w:rPr>
                <w:rFonts w:ascii="Times New Roman" w:hAnsi="Times New Roman" w:cs="Times New Roman"/>
                <w:sz w:val="24"/>
                <w:szCs w:val="24"/>
              </w:rPr>
              <w:t>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Серия__________номер__________________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серия_________номер___________________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bl>
    <w:p w:rsidR="00D97D0A" w:rsidRDefault="00D97D0A" w:rsidP="00D97D0A">
      <w:pPr>
        <w:pStyle w:val="ConsPlusNormal"/>
        <w:ind w:firstLine="709"/>
        <w:jc w:val="right"/>
        <w:outlineLvl w:val="1"/>
        <w:rPr>
          <w:rFonts w:ascii="Times New Roman" w:hAnsi="Times New Roman" w:cs="Times New Roman"/>
          <w:sz w:val="26"/>
          <w:szCs w:val="26"/>
        </w:rPr>
      </w:pPr>
    </w:p>
    <w:tbl>
      <w:tblPr>
        <w:tblW w:w="9923" w:type="dxa"/>
        <w:tblInd w:w="-8" w:type="dxa"/>
        <w:shd w:val="clear" w:color="auto" w:fill="FFFFFF"/>
        <w:tblCellMar>
          <w:left w:w="0" w:type="dxa"/>
          <w:right w:w="0" w:type="dxa"/>
        </w:tblCellMar>
        <w:tblLook w:val="04A0" w:firstRow="1" w:lastRow="0" w:firstColumn="1" w:lastColumn="0" w:noHBand="0" w:noVBand="1"/>
      </w:tblPr>
      <w:tblGrid>
        <w:gridCol w:w="2574"/>
        <w:gridCol w:w="616"/>
        <w:gridCol w:w="554"/>
        <w:gridCol w:w="1720"/>
        <w:gridCol w:w="419"/>
        <w:gridCol w:w="4040"/>
      </w:tblGrid>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lastRenderedPageBreak/>
              <w:t>Содержание</w:t>
            </w:r>
            <w:r>
              <w:rPr>
                <w:color w:val="2D2D2D"/>
                <w:spacing w:val="2"/>
                <w:sz w:val="24"/>
                <w:szCs w:val="24"/>
              </w:rPr>
              <w:t xml:space="preserve"> ходатайства</w:t>
            </w:r>
            <w:r w:rsidRPr="00446F8F">
              <w:rPr>
                <w:color w:val="2D2D2D"/>
                <w:spacing w:val="2"/>
                <w:sz w:val="24"/>
                <w:szCs w:val="24"/>
              </w:rPr>
              <w:t xml:space="preserve"> об изъятии земельного участка для муниципальных нужд, в том числе для размещения объектов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Прошу изъять для муниципальных нужд, в том числе для размещения объектов местного значения</w:t>
            </w:r>
          </w:p>
        </w:tc>
      </w:tr>
      <w:tr w:rsidR="00D97D0A" w:rsidRPr="00446F8F" w:rsidTr="0072542C">
        <w:trPr>
          <w:trHeight w:val="1969"/>
        </w:trPr>
        <w:tc>
          <w:tcPr>
            <w:tcW w:w="2574" w:type="dxa"/>
            <w:tcBorders>
              <w:top w:val="single" w:sz="6" w:space="0" w:color="000000"/>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230A64">
            <w:pPr>
              <w:spacing w:line="315" w:lineRule="atLeast"/>
              <w:textAlignment w:val="baseline"/>
              <w:rPr>
                <w:color w:val="2D2D2D"/>
                <w:spacing w:val="2"/>
                <w:sz w:val="24"/>
                <w:szCs w:val="24"/>
              </w:rPr>
            </w:pPr>
            <w:r w:rsidRPr="00446F8F">
              <w:rPr>
                <w:color w:val="2D2D2D"/>
                <w:spacing w:val="2"/>
                <w:sz w:val="24"/>
                <w:szCs w:val="24"/>
              </w:rPr>
              <w:t>Известные заявителю кадастровый(ые) (условный(ые)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r>
      <w:tr w:rsidR="00D97D0A" w:rsidRPr="00446F8F" w:rsidTr="0072542C">
        <w:trPr>
          <w:trHeight w:val="329"/>
        </w:trPr>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nil"/>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72542C">
        <w:tc>
          <w:tcPr>
            <w:tcW w:w="2574" w:type="dxa"/>
            <w:tcBorders>
              <w:top w:val="single" w:sz="6" w:space="0" w:color="000000"/>
              <w:left w:val="single" w:sz="6" w:space="0" w:color="000000"/>
              <w:bottom w:val="nil"/>
              <w:right w:val="single" w:sz="4" w:space="0" w:color="auto"/>
            </w:tcBorders>
            <w:shd w:val="clear" w:color="auto" w:fill="FFFFFF"/>
            <w:tcMar>
              <w:top w:w="0" w:type="dxa"/>
              <w:left w:w="149" w:type="dxa"/>
              <w:bottom w:w="0" w:type="dxa"/>
              <w:right w:w="149" w:type="dxa"/>
            </w:tcMar>
            <w:hideMark/>
          </w:tcPr>
          <w:p w:rsidR="00D97D0A" w:rsidRPr="00446F8F" w:rsidRDefault="00D97D0A" w:rsidP="00230A64">
            <w:pPr>
              <w:spacing w:line="315" w:lineRule="atLeast"/>
              <w:textAlignment w:val="baseline"/>
              <w:rPr>
                <w:color w:val="2D2D2D"/>
                <w:spacing w:val="2"/>
                <w:sz w:val="24"/>
                <w:szCs w:val="24"/>
              </w:rPr>
            </w:pPr>
            <w:r w:rsidRPr="00446F8F">
              <w:rPr>
                <w:color w:val="2D2D2D"/>
                <w:spacing w:val="2"/>
                <w:sz w:val="24"/>
                <w:szCs w:val="24"/>
              </w:rPr>
              <w:t>Известные заявителю кадастровый(ые) (условный(ые) номер(а) расположенного(ых) на земельном(ых) участке(ах) объекта(ов) недвижимого имущества</w:t>
            </w:r>
          </w:p>
        </w:tc>
        <w:tc>
          <w:tcPr>
            <w:tcW w:w="734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r>
      <w:tr w:rsidR="00D97D0A" w:rsidRPr="00446F8F" w:rsidTr="0072542C">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Цель изъятия земельного участка для муниципальных нужд, в том числе для размещения объектов местного значения (выбрать нужное)</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строительство, реконструкция объектов государственного или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проведение работ, связанных с пользованием недрами, в том числе осуществляемых за счет средств недропользователя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снос или реконструкция многоквартирного дома, признанного аварийным</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9B744D">
            <w:pPr>
              <w:spacing w:line="315" w:lineRule="atLeast"/>
              <w:textAlignment w:val="baseline"/>
              <w:rPr>
                <w:color w:val="2D2D2D"/>
                <w:spacing w:val="2"/>
                <w:sz w:val="24"/>
                <w:szCs w:val="24"/>
              </w:rPr>
            </w:pPr>
            <w:r w:rsidRPr="00446F8F">
              <w:rPr>
                <w:color w:val="2D2D2D"/>
                <w:spacing w:val="2"/>
                <w:sz w:val="24"/>
                <w:szCs w:val="24"/>
              </w:rPr>
              <w:t>иные цели, предусмотренные федеральными законами (указать в случае выбора) ________________________________</w:t>
            </w:r>
            <w:r w:rsidR="009B744D">
              <w:rPr>
                <w:color w:val="2D2D2D"/>
                <w:spacing w:val="2"/>
                <w:sz w:val="24"/>
                <w:szCs w:val="24"/>
              </w:rPr>
              <w:t>_________________________________________</w:t>
            </w:r>
            <w:r w:rsidRPr="00446F8F">
              <w:rPr>
                <w:color w:val="2D2D2D"/>
                <w:spacing w:val="2"/>
                <w:sz w:val="24"/>
                <w:szCs w:val="24"/>
              </w:rPr>
              <w:t>_____</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Обоснование необходимости принятия решения об изъятии земельного участка </w:t>
            </w:r>
            <w:r>
              <w:rPr>
                <w:color w:val="2D2D2D"/>
                <w:spacing w:val="2"/>
                <w:sz w:val="24"/>
                <w:szCs w:val="24"/>
              </w:rPr>
              <w:t xml:space="preserve">для </w:t>
            </w:r>
            <w:r w:rsidRPr="00446F8F">
              <w:rPr>
                <w:color w:val="2D2D2D"/>
                <w:spacing w:val="2"/>
                <w:sz w:val="24"/>
                <w:szCs w:val="24"/>
              </w:rPr>
              <w:t>муниципальных нужд, в том числе для размещения объектов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случае строительства, реконструкции объектов государственного или местного значения (не заполняется в случае</w:t>
            </w:r>
            <w:r w:rsidRPr="0004046B">
              <w:rPr>
                <w:spacing w:val="2"/>
                <w:sz w:val="24"/>
                <w:szCs w:val="24"/>
              </w:rPr>
              <w:t xml:space="preserve"> подачи ходатайства об изъятии по основаниям, установленным пунктом 2 статьи 56.3 </w:t>
            </w:r>
            <w:hyperlink r:id="rId19" w:history="1">
              <w:r w:rsidRPr="0004046B">
                <w:rPr>
                  <w:spacing w:val="2"/>
                  <w:sz w:val="24"/>
                  <w:szCs w:val="24"/>
                  <w:u w:val="single"/>
                </w:rPr>
                <w:t>Земельного кодекса Российской Федерации</w:t>
              </w:r>
            </w:hyperlink>
            <w:r w:rsidRPr="0004046B">
              <w:rPr>
                <w:spacing w:val="2"/>
                <w:sz w:val="24"/>
                <w:szCs w:val="24"/>
              </w:rPr>
              <w:t>, а также в случаях, предусмотренных пунктом 4 статьи 26 </w:t>
            </w:r>
            <w:hyperlink r:id="rId20" w:history="1">
              <w:r w:rsidRPr="0004046B">
                <w:rPr>
                  <w:spacing w:val="2"/>
                  <w:sz w:val="24"/>
                  <w:szCs w:val="24"/>
                  <w:u w:val="single"/>
                </w:rPr>
                <w:t xml:space="preserve">Федерального закона от 31 декабря 2014 г. № 499-ФЗ "О внесении изменений в Земельный кодекс Российской Федерации и отдельные </w:t>
              </w:r>
              <w:r w:rsidRPr="0004046B">
                <w:rPr>
                  <w:spacing w:val="2"/>
                  <w:sz w:val="24"/>
                  <w:szCs w:val="24"/>
                  <w:u w:val="single"/>
                </w:rPr>
                <w:lastRenderedPageBreak/>
                <w:t>законодательные акты Российской Федерации"</w:t>
              </w:r>
            </w:hyperlink>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lastRenderedPageBreak/>
              <w:t>Утвержденный документ территориального планирования (соответствующей территории, на которой расположен(ы) предполагаемый(ые) к изъятию земельный(ые) участок(ки))</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CF584F">
              <w:rPr>
                <w:color w:val="2D2D2D"/>
                <w:spacing w:val="2"/>
                <w:sz w:val="24"/>
                <w:szCs w:val="24"/>
              </w:rPr>
              <w:t>_____</w:t>
            </w: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w:t>
            </w:r>
            <w:r w:rsidR="00CF584F">
              <w:rPr>
                <w:color w:val="2D2D2D"/>
                <w:spacing w:val="2"/>
                <w:sz w:val="24"/>
                <w:szCs w:val="24"/>
              </w:rPr>
              <w:t>_______________________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и номер документа об утверждении документа территориального планирования)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Утвержденный проект планировки территории (соответствующей территории, на которой расположен(ы) предполагаемый(ые) к изъятию земельный(ые) участок(ки))</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770C90">
              <w:rPr>
                <w:color w:val="2D2D2D"/>
                <w:spacing w:val="2"/>
                <w:sz w:val="24"/>
                <w:szCs w:val="24"/>
              </w:rPr>
              <w:t>_____</w:t>
            </w:r>
            <w:r w:rsidRPr="00446F8F">
              <w:rPr>
                <w:color w:val="2D2D2D"/>
                <w:spacing w:val="2"/>
                <w:sz w:val="24"/>
                <w:szCs w:val="24"/>
              </w:rPr>
              <w:t>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w:t>
            </w:r>
            <w:r w:rsidR="00770C90">
              <w:rPr>
                <w:color w:val="2D2D2D"/>
                <w:spacing w:val="2"/>
                <w:sz w:val="24"/>
                <w:szCs w:val="24"/>
              </w:rPr>
              <w:t>_______________________</w:t>
            </w:r>
            <w:r w:rsidRPr="00446F8F">
              <w:rPr>
                <w:color w:val="2D2D2D"/>
                <w:spacing w:val="2"/>
                <w:sz w:val="24"/>
                <w:szCs w:val="24"/>
              </w:rPr>
              <w:t>_______________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и номер документа об утверждении проекта планировки территории)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066836">
              <w:rPr>
                <w:color w:val="2D2D2D"/>
                <w:spacing w:val="2"/>
                <w:sz w:val="24"/>
                <w:szCs w:val="24"/>
              </w:rPr>
              <w:t>______</w:t>
            </w: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 органа, выдавшего лицензию на пользование недрами)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066836">
              <w:rPr>
                <w:color w:val="2D2D2D"/>
                <w:spacing w:val="2"/>
                <w:sz w:val="24"/>
                <w:szCs w:val="24"/>
              </w:rPr>
              <w:t>______________________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выдачи и номер лицензии на пользование недрами)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w:t>
            </w:r>
            <w:r w:rsidR="00BD3F61">
              <w:rPr>
                <w:color w:val="2D2D2D"/>
                <w:spacing w:val="2"/>
                <w:sz w:val="24"/>
                <w:szCs w:val="24"/>
              </w:rPr>
              <w:t>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(стороны по договору о развитии застроенной территории)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_____________</w:t>
            </w:r>
            <w:r w:rsidR="00BD3F61">
              <w:rPr>
                <w:color w:val="2D2D2D"/>
                <w:spacing w:val="2"/>
                <w:sz w:val="24"/>
                <w:szCs w:val="24"/>
              </w:rPr>
              <w:t>______________________</w:t>
            </w:r>
            <w:r w:rsidRPr="00446F8F">
              <w:rPr>
                <w:color w:val="2D2D2D"/>
                <w:spacing w:val="2"/>
                <w:sz w:val="24"/>
                <w:szCs w:val="24"/>
              </w:rPr>
              <w:t>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заключения и номер договора о развитии застроенной территории)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Сведения о способах представления результатов рассмотрения ходатайства об изъятии</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электронного документа,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бумажного документа, который заявитель получает непосредственно при личном обращении</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бумажного документа, который направляется уполномоченным органом заявителю посредством почтового отправления</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Документы, прилагаемые к заявлению:</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both"/>
              <w:textAlignment w:val="baseline"/>
              <w:rPr>
                <w:color w:val="2D2D2D"/>
                <w:spacing w:val="2"/>
                <w:sz w:val="24"/>
                <w:szCs w:val="24"/>
              </w:rPr>
            </w:pPr>
            <w:r w:rsidRPr="00446F8F">
              <w:rPr>
                <w:color w:val="2D2D2D"/>
                <w:spacing w:val="2"/>
                <w:sz w:val="24"/>
                <w:szCs w:val="24"/>
              </w:rPr>
              <w:t xml:space="preserve">Подтверждаю согласие на обработку </w:t>
            </w:r>
            <w:r w:rsidR="00230A64">
              <w:rPr>
                <w:color w:val="2D2D2D"/>
                <w:spacing w:val="2"/>
                <w:sz w:val="24"/>
                <w:szCs w:val="24"/>
              </w:rPr>
              <w:t xml:space="preserve">и хранение </w:t>
            </w:r>
            <w:r w:rsidRPr="00446F8F">
              <w:rPr>
                <w:color w:val="2D2D2D"/>
                <w:spacing w:val="2"/>
                <w:sz w:val="24"/>
                <w:szCs w:val="24"/>
              </w:rPr>
              <w:t xml:space="preserve">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w:t>
            </w:r>
            <w:r w:rsidRPr="00446F8F">
              <w:rPr>
                <w:color w:val="2D2D2D"/>
                <w:spacing w:val="2"/>
                <w:sz w:val="24"/>
                <w:szCs w:val="24"/>
              </w:rPr>
              <w:lastRenderedPageBreak/>
              <w:t>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r w:rsidR="00AD6C0C">
              <w:rPr>
                <w:color w:val="2D2D2D"/>
                <w:spacing w:val="2"/>
                <w:sz w:val="24"/>
                <w:szCs w:val="24"/>
              </w:rPr>
              <w:t>.</w:t>
            </w:r>
          </w:p>
          <w:p w:rsidR="00D97D0A" w:rsidRPr="00446F8F" w:rsidRDefault="00D97D0A" w:rsidP="003A22E7">
            <w:pPr>
              <w:spacing w:line="315" w:lineRule="atLeast"/>
              <w:jc w:val="both"/>
              <w:textAlignment w:val="baseline"/>
              <w:rPr>
                <w:color w:val="2D2D2D"/>
                <w:spacing w:val="2"/>
                <w:sz w:val="24"/>
                <w:szCs w:val="24"/>
              </w:rPr>
            </w:pPr>
            <w:r w:rsidRPr="00446F8F">
              <w:rPr>
                <w:color w:val="2D2D2D"/>
                <w:spacing w:val="2"/>
                <w:sz w:val="24"/>
                <w:szCs w:val="24"/>
              </w:rPr>
              <w:t>Срок действия согласия субъекта персональных данных - 6 месяцев.</w:t>
            </w:r>
          </w:p>
          <w:p w:rsidR="00D97D0A" w:rsidRPr="00446F8F" w:rsidRDefault="00D97D0A" w:rsidP="00D82744">
            <w:pPr>
              <w:spacing w:line="315" w:lineRule="atLeast"/>
              <w:jc w:val="both"/>
              <w:textAlignment w:val="baseline"/>
              <w:rPr>
                <w:color w:val="2D2D2D"/>
                <w:spacing w:val="2"/>
                <w:sz w:val="24"/>
                <w:szCs w:val="24"/>
              </w:rPr>
            </w:pPr>
            <w:r w:rsidRPr="00446F8F">
              <w:rPr>
                <w:color w:val="2D2D2D"/>
                <w:spacing w:val="2"/>
                <w:sz w:val="24"/>
                <w:szCs w:val="24"/>
              </w:rPr>
              <w:t xml:space="preserve">Способ отзыва согласия на обработку </w:t>
            </w:r>
            <w:r w:rsidR="003E1243">
              <w:rPr>
                <w:color w:val="2D2D2D"/>
                <w:spacing w:val="2"/>
                <w:sz w:val="24"/>
                <w:szCs w:val="24"/>
              </w:rPr>
              <w:t xml:space="preserve">и хранение </w:t>
            </w:r>
            <w:r w:rsidRPr="00446F8F">
              <w:rPr>
                <w:color w:val="2D2D2D"/>
                <w:spacing w:val="2"/>
                <w:sz w:val="24"/>
                <w:szCs w:val="24"/>
              </w:rPr>
              <w:t>персональных данных - пут</w:t>
            </w:r>
            <w:r w:rsidR="00D82744">
              <w:rPr>
                <w:color w:val="2D2D2D"/>
                <w:spacing w:val="2"/>
                <w:sz w:val="24"/>
                <w:szCs w:val="24"/>
              </w:rPr>
              <w:t>ё</w:t>
            </w:r>
            <w:r w:rsidRPr="00446F8F">
              <w:rPr>
                <w:color w:val="2D2D2D"/>
                <w:spacing w:val="2"/>
                <w:sz w:val="24"/>
                <w:szCs w:val="24"/>
              </w:rPr>
              <w:t>м направления отзыва в письменном виде в орган, указанный в пункте 1 настоящего ходатайства</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D97D0A" w:rsidRPr="00446F8F" w:rsidTr="003A22E7">
        <w:tc>
          <w:tcPr>
            <w:tcW w:w="54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Подпись:</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Дата:</w:t>
            </w:r>
          </w:p>
        </w:tc>
      </w:tr>
      <w:tr w:rsidR="00D97D0A" w:rsidRPr="00446F8F" w:rsidTr="003A22E7">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w:t>
            </w:r>
            <w:r w:rsidR="003E1243">
              <w:rPr>
                <w:color w:val="2D2D2D"/>
                <w:spacing w:val="2"/>
                <w:sz w:val="24"/>
                <w:szCs w:val="24"/>
              </w:rPr>
              <w:t>____</w:t>
            </w:r>
            <w:r w:rsidR="00AD6C0C">
              <w:rPr>
                <w:color w:val="2D2D2D"/>
                <w:spacing w:val="2"/>
                <w:sz w:val="24"/>
                <w:szCs w:val="24"/>
              </w:rPr>
              <w:t>________</w:t>
            </w:r>
            <w:r w:rsidR="003E1243">
              <w:rPr>
                <w:color w:val="2D2D2D"/>
                <w:spacing w:val="2"/>
                <w:sz w:val="24"/>
                <w:szCs w:val="24"/>
              </w:rPr>
              <w:t>__</w:t>
            </w:r>
            <w:r w:rsidRPr="00446F8F">
              <w:rPr>
                <w:color w:val="2D2D2D"/>
                <w:spacing w:val="2"/>
                <w:sz w:val="24"/>
                <w:szCs w:val="24"/>
              </w:rPr>
              <w:t>____ _________</w:t>
            </w:r>
            <w:r w:rsidR="00AD6C0C">
              <w:rPr>
                <w:color w:val="2D2D2D"/>
                <w:spacing w:val="2"/>
                <w:sz w:val="24"/>
                <w:szCs w:val="24"/>
              </w:rPr>
              <w:t>________</w:t>
            </w:r>
            <w:r w:rsidRPr="00446F8F">
              <w:rPr>
                <w:color w:val="2D2D2D"/>
                <w:spacing w:val="2"/>
                <w:sz w:val="24"/>
                <w:szCs w:val="24"/>
              </w:rPr>
              <w:t>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(Подпись) (инициалы, фамилия)</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(Печать заявителя)</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(при наличии)</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w:t>
            </w:r>
            <w:r w:rsidR="003E1243">
              <w:rPr>
                <w:color w:val="2D2D2D"/>
                <w:spacing w:val="2"/>
                <w:sz w:val="24"/>
                <w:szCs w:val="24"/>
              </w:rPr>
              <w:t>_____</w:t>
            </w:r>
            <w:r w:rsidRPr="00446F8F">
              <w:rPr>
                <w:color w:val="2D2D2D"/>
                <w:spacing w:val="2"/>
                <w:sz w:val="24"/>
                <w:szCs w:val="24"/>
              </w:rPr>
              <w:t>_" ____</w:t>
            </w:r>
            <w:r w:rsidR="003E1243">
              <w:rPr>
                <w:color w:val="2D2D2D"/>
                <w:spacing w:val="2"/>
                <w:sz w:val="24"/>
                <w:szCs w:val="24"/>
              </w:rPr>
              <w:t>___</w:t>
            </w:r>
            <w:r w:rsidRPr="00446F8F">
              <w:rPr>
                <w:color w:val="2D2D2D"/>
                <w:spacing w:val="2"/>
                <w:sz w:val="24"/>
                <w:szCs w:val="24"/>
              </w:rPr>
              <w:t>__ _</w:t>
            </w:r>
            <w:r w:rsidR="003E1243">
              <w:rPr>
                <w:color w:val="2D2D2D"/>
                <w:spacing w:val="2"/>
                <w:sz w:val="24"/>
                <w:szCs w:val="24"/>
              </w:rPr>
              <w:t>_____</w:t>
            </w:r>
            <w:r w:rsidRPr="00446F8F">
              <w:rPr>
                <w:color w:val="2D2D2D"/>
                <w:spacing w:val="2"/>
                <w:sz w:val="24"/>
                <w:szCs w:val="24"/>
              </w:rPr>
              <w:t>_ г.</w:t>
            </w:r>
          </w:p>
        </w:tc>
      </w:tr>
      <w:tr w:rsidR="00D97D0A" w:rsidRPr="00446F8F" w:rsidTr="003A22E7">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наименование или фамилию, имя, отчество и адрес оператора, получающего согласие субъекта персональных данных</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bl>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234FF4" w:rsidRDefault="00234FF4" w:rsidP="0004046B">
      <w:pPr>
        <w:pStyle w:val="ConsPlusNormal"/>
        <w:outlineLvl w:val="1"/>
        <w:rPr>
          <w:rFonts w:ascii="Times New Roman" w:hAnsi="Times New Roman" w:cs="Times New Roman"/>
          <w:sz w:val="26"/>
          <w:szCs w:val="26"/>
        </w:rPr>
      </w:pPr>
    </w:p>
    <w:p w:rsidR="000B1638" w:rsidRDefault="000B1638" w:rsidP="0004046B">
      <w:pPr>
        <w:pStyle w:val="ConsPlusNormal"/>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2B5CF1" w:rsidRPr="00203C9F" w:rsidRDefault="00CC6733" w:rsidP="002B5CF1">
      <w:pPr>
        <w:pStyle w:val="ConsPlusNormal"/>
        <w:ind w:firstLine="709"/>
        <w:jc w:val="right"/>
        <w:outlineLvl w:val="1"/>
        <w:rPr>
          <w:rFonts w:ascii="Courier New" w:hAnsi="Courier New" w:cs="Courier New"/>
          <w:szCs w:val="22"/>
        </w:rPr>
      </w:pPr>
      <w:r>
        <w:rPr>
          <w:rFonts w:ascii="Courier New" w:hAnsi="Courier New" w:cs="Courier New"/>
          <w:szCs w:val="22"/>
        </w:rPr>
        <w:lastRenderedPageBreak/>
        <w:t>Приложение</w:t>
      </w:r>
    </w:p>
    <w:p w:rsidR="00D97D0A" w:rsidRPr="00203C9F" w:rsidRDefault="00D97D0A" w:rsidP="002B5CF1">
      <w:pPr>
        <w:pStyle w:val="ConsPlusNormal"/>
        <w:ind w:firstLine="709"/>
        <w:jc w:val="right"/>
        <w:outlineLvl w:val="1"/>
        <w:rPr>
          <w:rFonts w:ascii="Courier New" w:hAnsi="Courier New" w:cs="Courier New"/>
          <w:szCs w:val="22"/>
        </w:rPr>
      </w:pPr>
      <w:r w:rsidRPr="00203C9F">
        <w:rPr>
          <w:rFonts w:ascii="Courier New" w:hAnsi="Courier New" w:cs="Courier New"/>
          <w:szCs w:val="22"/>
        </w:rPr>
        <w:t>к Административному</w:t>
      </w:r>
      <w:r w:rsidR="002B5CF1" w:rsidRPr="00203C9F">
        <w:rPr>
          <w:rFonts w:ascii="Courier New" w:hAnsi="Courier New" w:cs="Courier New"/>
          <w:szCs w:val="22"/>
        </w:rPr>
        <w:t xml:space="preserve"> </w:t>
      </w:r>
      <w:r w:rsidRPr="00203C9F">
        <w:rPr>
          <w:rFonts w:ascii="Courier New" w:hAnsi="Courier New" w:cs="Courier New"/>
          <w:szCs w:val="22"/>
        </w:rPr>
        <w:t xml:space="preserve">регламенту </w:t>
      </w:r>
    </w:p>
    <w:p w:rsidR="00D97D0A" w:rsidRPr="000E2E32" w:rsidRDefault="006B272E" w:rsidP="006B272E">
      <w:pPr>
        <w:pStyle w:val="ConsPlusNormal"/>
        <w:ind w:firstLine="709"/>
        <w:jc w:val="right"/>
        <w:rPr>
          <w:rFonts w:ascii="Times New Roman" w:hAnsi="Times New Roman" w:cs="Times New Roman"/>
          <w:sz w:val="26"/>
          <w:szCs w:val="26"/>
        </w:rPr>
      </w:pPr>
      <w:r w:rsidRPr="006B272E">
        <w:rPr>
          <w:rFonts w:ascii="Courier New" w:hAnsi="Courier New" w:cs="Courier New"/>
          <w:szCs w:val="22"/>
        </w:rPr>
        <w:t>«Принятие решения об изъятии земельного участка для муниципальных нужд, в том числе для размещения объектов местного значения»</w:t>
      </w:r>
    </w:p>
    <w:p w:rsidR="00D97D0A" w:rsidRPr="000E2E32" w:rsidRDefault="00D97D0A" w:rsidP="00D97D0A">
      <w:pPr>
        <w:pStyle w:val="ConsPlusNormal"/>
        <w:ind w:firstLine="709"/>
        <w:jc w:val="both"/>
        <w:rPr>
          <w:rFonts w:ascii="Times New Roman" w:hAnsi="Times New Roman" w:cs="Times New Roman"/>
          <w:sz w:val="26"/>
          <w:szCs w:val="26"/>
        </w:rPr>
      </w:pPr>
    </w:p>
    <w:p w:rsidR="002E6745" w:rsidRPr="00203C9F" w:rsidRDefault="002E6745" w:rsidP="00D97D0A">
      <w:pPr>
        <w:pStyle w:val="ConsPlusNormal"/>
        <w:ind w:firstLine="709"/>
        <w:jc w:val="center"/>
        <w:rPr>
          <w:rFonts w:ascii="Arial" w:hAnsi="Arial" w:cs="Arial"/>
          <w:b/>
          <w:sz w:val="24"/>
          <w:szCs w:val="24"/>
        </w:rPr>
      </w:pPr>
      <w:bookmarkStart w:id="12" w:name="P533"/>
      <w:bookmarkEnd w:id="12"/>
    </w:p>
    <w:p w:rsidR="00D97D0A" w:rsidRPr="00203C9F" w:rsidRDefault="00D97D0A" w:rsidP="00D97D0A">
      <w:pPr>
        <w:pStyle w:val="ConsPlusNormal"/>
        <w:ind w:firstLine="709"/>
        <w:jc w:val="center"/>
        <w:rPr>
          <w:rFonts w:ascii="Arial" w:hAnsi="Arial" w:cs="Arial"/>
          <w:b/>
          <w:sz w:val="24"/>
          <w:szCs w:val="24"/>
        </w:rPr>
      </w:pPr>
      <w:r w:rsidRPr="00203C9F">
        <w:rPr>
          <w:rFonts w:ascii="Arial" w:hAnsi="Arial" w:cs="Arial"/>
          <w:b/>
          <w:sz w:val="24"/>
          <w:szCs w:val="24"/>
        </w:rPr>
        <w:t>БЛОК-СХЕМА</w:t>
      </w:r>
    </w:p>
    <w:p w:rsidR="00AD6C0C" w:rsidRPr="00203C9F" w:rsidRDefault="00D97D0A" w:rsidP="00D97D0A">
      <w:pPr>
        <w:pStyle w:val="ConsPlusNormal"/>
        <w:ind w:firstLine="709"/>
        <w:jc w:val="center"/>
        <w:rPr>
          <w:rFonts w:ascii="Arial" w:hAnsi="Arial" w:cs="Arial"/>
          <w:sz w:val="24"/>
          <w:szCs w:val="24"/>
        </w:rPr>
      </w:pPr>
      <w:r w:rsidRPr="00203C9F">
        <w:rPr>
          <w:rFonts w:ascii="Arial" w:hAnsi="Arial" w:cs="Arial"/>
          <w:sz w:val="24"/>
          <w:szCs w:val="24"/>
        </w:rPr>
        <w:t xml:space="preserve">предоставления муниципальной услуги </w:t>
      </w:r>
    </w:p>
    <w:p w:rsidR="00D97D0A" w:rsidRPr="00203C9F" w:rsidRDefault="00D97D0A" w:rsidP="00D97D0A">
      <w:pPr>
        <w:pStyle w:val="ConsPlusNormal"/>
        <w:ind w:firstLine="709"/>
        <w:jc w:val="center"/>
        <w:rPr>
          <w:rFonts w:ascii="Arial" w:hAnsi="Arial" w:cs="Arial"/>
          <w:sz w:val="24"/>
          <w:szCs w:val="24"/>
        </w:rPr>
      </w:pPr>
      <w:r w:rsidRPr="00203C9F">
        <w:rPr>
          <w:rFonts w:ascii="Arial" w:hAnsi="Arial" w:cs="Arial"/>
          <w:sz w:val="24"/>
          <w:szCs w:val="24"/>
        </w:rPr>
        <w:t>«Принятие решение об изъятии земельного участка для муниципальных нужд, в том числе для размещения объектов местного значения»</w:t>
      </w:r>
    </w:p>
    <w:p w:rsidR="002E6745" w:rsidRPr="000E2E32" w:rsidRDefault="002E6745" w:rsidP="00D97D0A">
      <w:pPr>
        <w:pStyle w:val="ConsPlusNormal"/>
        <w:ind w:firstLine="709"/>
        <w:jc w:val="center"/>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0E2E32" w:rsidRDefault="00D97D0A" w:rsidP="00D97D0A">
      <w:pPr>
        <w:ind w:firstLine="709"/>
        <w:jc w:val="both"/>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97D0A" w:rsidRPr="000E2E32" w:rsidTr="003A22E7">
        <w:tc>
          <w:tcPr>
            <w:tcW w:w="6521" w:type="dxa"/>
          </w:tcPr>
          <w:p w:rsidR="00D97D0A" w:rsidRPr="000E2E32" w:rsidRDefault="00D97D0A" w:rsidP="002E6745">
            <w:pPr>
              <w:ind w:firstLine="709"/>
              <w:jc w:val="center"/>
              <w:rPr>
                <w:sz w:val="26"/>
                <w:szCs w:val="26"/>
              </w:rPr>
            </w:pPr>
            <w:r w:rsidRPr="000E2E32">
              <w:rPr>
                <w:sz w:val="26"/>
                <w:szCs w:val="26"/>
              </w:rPr>
              <w:t>При</w:t>
            </w:r>
            <w:r w:rsidR="002E6745">
              <w:rPr>
                <w:sz w:val="26"/>
                <w:szCs w:val="26"/>
              </w:rPr>
              <w:t>ё</w:t>
            </w:r>
            <w:r w:rsidRPr="000E2E32">
              <w:rPr>
                <w:sz w:val="26"/>
                <w:szCs w:val="26"/>
              </w:rPr>
              <w:t xml:space="preserve">м и регистрация </w:t>
            </w:r>
            <w:r>
              <w:rPr>
                <w:sz w:val="26"/>
                <w:szCs w:val="26"/>
              </w:rPr>
              <w:t xml:space="preserve">ходатайства </w:t>
            </w:r>
            <w:r w:rsidRPr="000E2E32">
              <w:rPr>
                <w:sz w:val="26"/>
                <w:szCs w:val="26"/>
              </w:rPr>
              <w:t>для получения муниципальной услуги</w:t>
            </w:r>
          </w:p>
        </w:tc>
      </w:tr>
    </w:tbl>
    <w:p w:rsidR="00D97D0A" w:rsidRPr="000E2E32" w:rsidRDefault="004D39FA" w:rsidP="00D97D0A">
      <w:pPr>
        <w:ind w:firstLine="709"/>
        <w:jc w:val="both"/>
        <w:rPr>
          <w:sz w:val="26"/>
          <w:szCs w:val="26"/>
        </w:rPr>
      </w:pPr>
      <w:r>
        <w:rPr>
          <w:noProof/>
          <w:sz w:val="26"/>
          <w:szCs w:val="26"/>
          <w:lang w:eastAsia="ru-RU"/>
        </w:rPr>
        <mc:AlternateContent>
          <mc:Choice Requires="wps">
            <w:drawing>
              <wp:anchor distT="0" distB="0" distL="114298" distR="114298" simplePos="0" relativeHeight="251662336" behindDoc="0" locked="0" layoutInCell="1" allowOverlap="1">
                <wp:simplePos x="0" y="0"/>
                <wp:positionH relativeFrom="column">
                  <wp:posOffset>3368674</wp:posOffset>
                </wp:positionH>
                <wp:positionV relativeFrom="paragraph">
                  <wp:posOffset>3175</wp:posOffset>
                </wp:positionV>
                <wp:extent cx="0" cy="388620"/>
                <wp:effectExtent l="76200" t="0" r="57150" b="49530"/>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65.25pt;margin-top:.25pt;width:0;height:30.6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">
                <v:stroke endarrow="block"/>
              </v:shape>
            </w:pict>
          </mc:Fallback>
        </mc:AlternateContent>
      </w:r>
    </w:p>
    <w:p w:rsidR="00D97D0A" w:rsidRPr="000E2E32" w:rsidRDefault="00D97D0A" w:rsidP="00D97D0A">
      <w:pPr>
        <w:ind w:firstLine="709"/>
        <w:jc w:val="both"/>
        <w:rPr>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97D0A" w:rsidRPr="000E2E32" w:rsidTr="003A22E7">
        <w:trPr>
          <w:trHeight w:val="726"/>
        </w:trPr>
        <w:tc>
          <w:tcPr>
            <w:tcW w:w="6521" w:type="dxa"/>
          </w:tcPr>
          <w:p w:rsidR="00D97D0A" w:rsidRPr="000E2E32" w:rsidRDefault="00D97D0A" w:rsidP="003A22E7">
            <w:pPr>
              <w:ind w:firstLine="709"/>
              <w:jc w:val="center"/>
              <w:rPr>
                <w:sz w:val="26"/>
                <w:szCs w:val="26"/>
              </w:rPr>
            </w:pPr>
            <w:r w:rsidRPr="000E2E32">
              <w:rPr>
                <w:sz w:val="26"/>
                <w:szCs w:val="26"/>
              </w:rPr>
              <w:t>Формирование и направление</w:t>
            </w:r>
          </w:p>
          <w:p w:rsidR="00D97D0A" w:rsidRPr="000E2E32" w:rsidRDefault="00D97D0A" w:rsidP="003A22E7">
            <w:pPr>
              <w:ind w:firstLine="709"/>
              <w:jc w:val="center"/>
              <w:rPr>
                <w:sz w:val="26"/>
                <w:szCs w:val="26"/>
              </w:rPr>
            </w:pPr>
            <w:r w:rsidRPr="000E2E32">
              <w:rPr>
                <w:sz w:val="26"/>
                <w:szCs w:val="26"/>
              </w:rPr>
              <w:t>запросов</w:t>
            </w:r>
          </w:p>
        </w:tc>
      </w:tr>
    </w:tbl>
    <w:p w:rsidR="00D97D0A" w:rsidRPr="000E2E32" w:rsidRDefault="004D39FA" w:rsidP="00D97D0A">
      <w:pPr>
        <w:ind w:firstLine="709"/>
        <w:jc w:val="both"/>
        <w:rPr>
          <w:sz w:val="26"/>
          <w:szCs w:val="26"/>
        </w:rPr>
      </w:pPr>
      <w:r>
        <w:rPr>
          <w:noProof/>
          <w:sz w:val="26"/>
          <w:szCs w:val="26"/>
          <w:lang w:eastAsia="ru-RU"/>
        </w:rPr>
        <mc:AlternateContent>
          <mc:Choice Requires="wps">
            <w:drawing>
              <wp:anchor distT="0" distB="0" distL="114298" distR="114298" simplePos="0" relativeHeight="251663360" behindDoc="0" locked="0" layoutInCell="1" allowOverlap="1">
                <wp:simplePos x="0" y="0"/>
                <wp:positionH relativeFrom="column">
                  <wp:posOffset>3366134</wp:posOffset>
                </wp:positionH>
                <wp:positionV relativeFrom="paragraph">
                  <wp:posOffset>7620</wp:posOffset>
                </wp:positionV>
                <wp:extent cx="0" cy="381635"/>
                <wp:effectExtent l="76200" t="0" r="95250" b="56515"/>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65.05pt;margin-top:.6pt;width:0;height:30.0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">
                <v:stroke endarrow="block"/>
              </v:shape>
            </w:pict>
          </mc:Fallback>
        </mc:AlternateContent>
      </w:r>
    </w:p>
    <w:p w:rsidR="00D97D0A" w:rsidRPr="000E2E32" w:rsidRDefault="00D97D0A" w:rsidP="00D97D0A">
      <w:pPr>
        <w:ind w:firstLine="709"/>
        <w:jc w:val="both"/>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D97D0A" w:rsidRPr="000E2E32" w:rsidTr="00985C3E">
        <w:tc>
          <w:tcPr>
            <w:tcW w:w="222" w:type="dxa"/>
          </w:tcPr>
          <w:p w:rsidR="00D97D0A" w:rsidRPr="000E2E32" w:rsidRDefault="00D97D0A" w:rsidP="003A22E7">
            <w:pPr>
              <w:ind w:firstLine="709"/>
              <w:jc w:val="both"/>
              <w:rPr>
                <w:sz w:val="26"/>
                <w:szCs w:val="26"/>
              </w:rPr>
            </w:pPr>
          </w:p>
        </w:tc>
        <w:tc>
          <w:tcPr>
            <w:tcW w:w="1760" w:type="dxa"/>
          </w:tcPr>
          <w:p w:rsidR="00D97D0A" w:rsidRPr="000E2E32" w:rsidRDefault="00D97D0A" w:rsidP="003A22E7">
            <w:pPr>
              <w:snapToGrid w:val="0"/>
              <w:ind w:firstLine="709"/>
              <w:jc w:val="both"/>
              <w:rPr>
                <w:sz w:val="26"/>
                <w:szCs w:val="26"/>
              </w:rPr>
            </w:pPr>
          </w:p>
        </w:tc>
        <w:tc>
          <w:tcPr>
            <w:tcW w:w="6462" w:type="dxa"/>
            <w:tcBorders>
              <w:top w:val="single" w:sz="4" w:space="0" w:color="000000"/>
              <w:left w:val="single" w:sz="4" w:space="0" w:color="000000"/>
              <w:bottom w:val="single" w:sz="4" w:space="0" w:color="000000"/>
            </w:tcBorders>
          </w:tcPr>
          <w:p w:rsidR="00D97D0A" w:rsidRPr="000E2E32" w:rsidRDefault="00D97D0A" w:rsidP="002E6745">
            <w:pPr>
              <w:snapToGrid w:val="0"/>
              <w:ind w:firstLine="709"/>
              <w:jc w:val="center"/>
              <w:rPr>
                <w:sz w:val="26"/>
                <w:szCs w:val="26"/>
              </w:rPr>
            </w:pPr>
            <w:r>
              <w:rPr>
                <w:sz w:val="26"/>
                <w:szCs w:val="26"/>
              </w:rPr>
              <w:t>Рассмотрение ходатайства</w:t>
            </w:r>
            <w:r w:rsidRPr="000E2E32">
              <w:rPr>
                <w:sz w:val="26"/>
                <w:szCs w:val="26"/>
              </w:rPr>
              <w:t xml:space="preserve"> и принятие решения</w:t>
            </w:r>
          </w:p>
          <w:p w:rsidR="00D97D0A" w:rsidRPr="000E2E32" w:rsidRDefault="00D97D0A" w:rsidP="003A22E7">
            <w:pPr>
              <w:ind w:firstLine="709"/>
              <w:jc w:val="both"/>
              <w:rPr>
                <w:sz w:val="26"/>
                <w:szCs w:val="26"/>
              </w:rPr>
            </w:pPr>
          </w:p>
        </w:tc>
        <w:tc>
          <w:tcPr>
            <w:tcW w:w="1742" w:type="dxa"/>
            <w:tcBorders>
              <w:left w:val="single" w:sz="4" w:space="0" w:color="000000"/>
            </w:tcBorders>
          </w:tcPr>
          <w:p w:rsidR="00D97D0A" w:rsidRPr="000E2E32" w:rsidRDefault="00D97D0A" w:rsidP="003A22E7">
            <w:pPr>
              <w:snapToGrid w:val="0"/>
              <w:ind w:firstLine="709"/>
              <w:jc w:val="both"/>
              <w:rPr>
                <w:sz w:val="26"/>
                <w:szCs w:val="26"/>
              </w:rPr>
            </w:pPr>
          </w:p>
        </w:tc>
        <w:tc>
          <w:tcPr>
            <w:tcW w:w="27" w:type="dxa"/>
          </w:tcPr>
          <w:p w:rsidR="00D97D0A" w:rsidRPr="000E2E32" w:rsidRDefault="00D97D0A" w:rsidP="003A22E7">
            <w:pPr>
              <w:snapToGrid w:val="0"/>
              <w:ind w:firstLine="709"/>
              <w:jc w:val="both"/>
              <w:rPr>
                <w:sz w:val="26"/>
                <w:szCs w:val="26"/>
              </w:rPr>
            </w:pPr>
          </w:p>
        </w:tc>
        <w:tc>
          <w:tcPr>
            <w:tcW w:w="48" w:type="dxa"/>
          </w:tcPr>
          <w:p w:rsidR="00D97D0A" w:rsidRPr="000E2E32" w:rsidRDefault="00D97D0A" w:rsidP="003A22E7">
            <w:pPr>
              <w:snapToGrid w:val="0"/>
              <w:ind w:firstLine="709"/>
              <w:jc w:val="both"/>
              <w:rPr>
                <w:sz w:val="26"/>
                <w:szCs w:val="26"/>
              </w:rPr>
            </w:pPr>
          </w:p>
        </w:tc>
      </w:tr>
      <w:tr w:rsidR="00D97D0A" w:rsidRPr="000E2E32" w:rsidTr="00985C3E">
        <w:tc>
          <w:tcPr>
            <w:tcW w:w="222" w:type="dxa"/>
          </w:tcPr>
          <w:p w:rsidR="00D97D0A" w:rsidRPr="000E2E32" w:rsidRDefault="00D97D0A" w:rsidP="003A22E7">
            <w:pPr>
              <w:snapToGrid w:val="0"/>
              <w:ind w:firstLine="709"/>
              <w:jc w:val="both"/>
              <w:rPr>
                <w:sz w:val="26"/>
                <w:szCs w:val="26"/>
                <w:highlight w:val="yellow"/>
              </w:rPr>
            </w:pPr>
          </w:p>
        </w:tc>
        <w:tc>
          <w:tcPr>
            <w:tcW w:w="1760" w:type="dxa"/>
          </w:tcPr>
          <w:p w:rsidR="00D97D0A" w:rsidRPr="000E2E32" w:rsidRDefault="00D97D0A" w:rsidP="003A22E7">
            <w:pPr>
              <w:snapToGrid w:val="0"/>
              <w:ind w:firstLine="709"/>
              <w:jc w:val="both"/>
              <w:rPr>
                <w:sz w:val="26"/>
                <w:szCs w:val="26"/>
                <w:highlight w:val="yellow"/>
              </w:rPr>
            </w:pPr>
          </w:p>
        </w:tc>
        <w:tc>
          <w:tcPr>
            <w:tcW w:w="6462" w:type="dxa"/>
            <w:tcBorders>
              <w:top w:val="single" w:sz="4" w:space="0" w:color="000000"/>
              <w:bottom w:val="single" w:sz="4" w:space="0" w:color="000000"/>
            </w:tcBorders>
          </w:tcPr>
          <w:p w:rsidR="00D97D0A" w:rsidRPr="000E2E32" w:rsidRDefault="004D39FA" w:rsidP="003A22E7">
            <w:pPr>
              <w:snapToGrid w:val="0"/>
              <w:ind w:firstLine="709"/>
              <w:jc w:val="both"/>
              <w:rPr>
                <w:sz w:val="26"/>
                <w:szCs w:val="26"/>
              </w:rPr>
            </w:pPr>
            <w:r>
              <w:rPr>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2249805</wp:posOffset>
                      </wp:positionH>
                      <wp:positionV relativeFrom="paragraph">
                        <wp:posOffset>12065</wp:posOffset>
                      </wp:positionV>
                      <wp:extent cx="635" cy="333375"/>
                      <wp:effectExtent l="76200" t="19050" r="75565" b="476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7.15pt;margin-top:.95pt;width:.0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" strokeweight=".26mm">
                      <v:stroke endarrow="block" joinstyle="miter" endcap="square"/>
                    </v:shape>
                  </w:pict>
                </mc:Fallback>
              </mc:AlternateContent>
            </w:r>
          </w:p>
          <w:p w:rsidR="00D97D0A" w:rsidRPr="000E2E32" w:rsidRDefault="00D97D0A" w:rsidP="003A22E7">
            <w:pPr>
              <w:snapToGrid w:val="0"/>
              <w:ind w:firstLine="709"/>
              <w:jc w:val="both"/>
              <w:rPr>
                <w:sz w:val="26"/>
                <w:szCs w:val="26"/>
                <w:highlight w:val="yellow"/>
              </w:rPr>
            </w:pPr>
          </w:p>
        </w:tc>
        <w:tc>
          <w:tcPr>
            <w:tcW w:w="1742" w:type="dxa"/>
          </w:tcPr>
          <w:p w:rsidR="00D97D0A" w:rsidRPr="000E2E32" w:rsidRDefault="00D97D0A" w:rsidP="003A22E7">
            <w:pPr>
              <w:snapToGrid w:val="0"/>
              <w:ind w:firstLine="709"/>
              <w:jc w:val="both"/>
              <w:rPr>
                <w:sz w:val="26"/>
                <w:szCs w:val="26"/>
                <w:highlight w:val="yellow"/>
              </w:rPr>
            </w:pPr>
          </w:p>
        </w:tc>
        <w:tc>
          <w:tcPr>
            <w:tcW w:w="27" w:type="dxa"/>
          </w:tcPr>
          <w:p w:rsidR="00D97D0A" w:rsidRPr="000E2E32" w:rsidRDefault="00D97D0A" w:rsidP="003A22E7">
            <w:pPr>
              <w:snapToGrid w:val="0"/>
              <w:ind w:firstLine="709"/>
              <w:jc w:val="both"/>
              <w:rPr>
                <w:sz w:val="26"/>
                <w:szCs w:val="26"/>
                <w:highlight w:val="yellow"/>
              </w:rPr>
            </w:pPr>
          </w:p>
        </w:tc>
        <w:tc>
          <w:tcPr>
            <w:tcW w:w="48" w:type="dxa"/>
          </w:tcPr>
          <w:p w:rsidR="00D97D0A" w:rsidRPr="000E2E32" w:rsidRDefault="00D97D0A" w:rsidP="003A22E7">
            <w:pPr>
              <w:snapToGrid w:val="0"/>
              <w:ind w:firstLine="709"/>
              <w:jc w:val="both"/>
              <w:rPr>
                <w:sz w:val="26"/>
                <w:szCs w:val="26"/>
                <w:highlight w:val="yellow"/>
              </w:rPr>
            </w:pPr>
          </w:p>
        </w:tc>
      </w:tr>
      <w:tr w:rsidR="00D97D0A" w:rsidRPr="000E2E32" w:rsidTr="002E6745">
        <w:trPr>
          <w:trHeight w:val="819"/>
        </w:trPr>
        <w:tc>
          <w:tcPr>
            <w:tcW w:w="222" w:type="dxa"/>
          </w:tcPr>
          <w:p w:rsidR="00D97D0A" w:rsidRPr="000E2E32" w:rsidRDefault="00D97D0A" w:rsidP="003A22E7">
            <w:pPr>
              <w:snapToGrid w:val="0"/>
              <w:ind w:firstLine="709"/>
              <w:jc w:val="both"/>
              <w:rPr>
                <w:sz w:val="26"/>
                <w:szCs w:val="26"/>
                <w:highlight w:val="yellow"/>
              </w:rPr>
            </w:pPr>
          </w:p>
        </w:tc>
        <w:tc>
          <w:tcPr>
            <w:tcW w:w="1760" w:type="dxa"/>
          </w:tcPr>
          <w:p w:rsidR="00D97D0A" w:rsidRPr="000E2E32" w:rsidRDefault="00D97D0A" w:rsidP="003A22E7">
            <w:pPr>
              <w:snapToGrid w:val="0"/>
              <w:ind w:firstLine="709"/>
              <w:jc w:val="both"/>
              <w:rPr>
                <w:sz w:val="26"/>
                <w:szCs w:val="26"/>
                <w:highlight w:val="yellow"/>
              </w:rPr>
            </w:pPr>
          </w:p>
        </w:tc>
        <w:tc>
          <w:tcPr>
            <w:tcW w:w="6462" w:type="dxa"/>
            <w:tcBorders>
              <w:top w:val="single" w:sz="4" w:space="0" w:color="000000"/>
              <w:left w:val="single" w:sz="4" w:space="0" w:color="000000"/>
              <w:bottom w:val="single" w:sz="4" w:space="0" w:color="000000"/>
            </w:tcBorders>
          </w:tcPr>
          <w:p w:rsidR="00D97D0A" w:rsidRPr="000E2E32" w:rsidRDefault="00D97D0A" w:rsidP="002E6745">
            <w:pPr>
              <w:ind w:firstLine="709"/>
              <w:jc w:val="center"/>
              <w:rPr>
                <w:sz w:val="26"/>
                <w:szCs w:val="26"/>
              </w:rPr>
            </w:pPr>
            <w:r w:rsidRPr="000E2E32">
              <w:rPr>
                <w:sz w:val="26"/>
                <w:szCs w:val="26"/>
              </w:rPr>
              <w:t>Выдача заявителю</w:t>
            </w:r>
          </w:p>
          <w:p w:rsidR="00D97D0A" w:rsidRPr="000E2E32" w:rsidRDefault="00D97D0A" w:rsidP="002E6745">
            <w:pPr>
              <w:ind w:firstLine="709"/>
              <w:jc w:val="center"/>
              <w:rPr>
                <w:sz w:val="26"/>
                <w:szCs w:val="26"/>
              </w:rPr>
            </w:pPr>
            <w:r w:rsidRPr="000E2E32">
              <w:rPr>
                <w:sz w:val="26"/>
                <w:szCs w:val="26"/>
              </w:rPr>
              <w:t>результата предоставления муниципальной услуги</w:t>
            </w:r>
          </w:p>
          <w:p w:rsidR="00D97D0A" w:rsidRPr="000E2E32" w:rsidRDefault="00D97D0A" w:rsidP="003A22E7">
            <w:pPr>
              <w:ind w:firstLine="709"/>
              <w:jc w:val="both"/>
              <w:rPr>
                <w:sz w:val="26"/>
                <w:szCs w:val="26"/>
              </w:rPr>
            </w:pPr>
          </w:p>
        </w:tc>
        <w:tc>
          <w:tcPr>
            <w:tcW w:w="1742" w:type="dxa"/>
            <w:tcBorders>
              <w:left w:val="single" w:sz="4" w:space="0" w:color="000000"/>
            </w:tcBorders>
          </w:tcPr>
          <w:p w:rsidR="00D97D0A" w:rsidRPr="000E2E32" w:rsidRDefault="00D97D0A" w:rsidP="003A22E7">
            <w:pPr>
              <w:snapToGrid w:val="0"/>
              <w:ind w:firstLine="709"/>
              <w:jc w:val="both"/>
              <w:rPr>
                <w:sz w:val="26"/>
                <w:szCs w:val="26"/>
              </w:rPr>
            </w:pPr>
          </w:p>
        </w:tc>
        <w:tc>
          <w:tcPr>
            <w:tcW w:w="27" w:type="dxa"/>
          </w:tcPr>
          <w:p w:rsidR="00D97D0A" w:rsidRPr="000E2E32" w:rsidRDefault="00D97D0A" w:rsidP="003A22E7">
            <w:pPr>
              <w:snapToGrid w:val="0"/>
              <w:ind w:firstLine="709"/>
              <w:jc w:val="both"/>
              <w:rPr>
                <w:sz w:val="26"/>
                <w:szCs w:val="26"/>
              </w:rPr>
            </w:pPr>
          </w:p>
        </w:tc>
        <w:tc>
          <w:tcPr>
            <w:tcW w:w="48" w:type="dxa"/>
          </w:tcPr>
          <w:p w:rsidR="00D97D0A" w:rsidRPr="000E2E32" w:rsidRDefault="00D97D0A" w:rsidP="003A22E7">
            <w:pPr>
              <w:snapToGrid w:val="0"/>
              <w:ind w:firstLine="709"/>
              <w:jc w:val="both"/>
              <w:rPr>
                <w:sz w:val="26"/>
                <w:szCs w:val="26"/>
                <w:highlight w:val="yellow"/>
              </w:rPr>
            </w:pPr>
          </w:p>
        </w:tc>
      </w:tr>
    </w:tbl>
    <w:p w:rsidR="00D97D0A" w:rsidRPr="000E2E32" w:rsidRDefault="00D97D0A" w:rsidP="00D97D0A">
      <w:pPr>
        <w:jc w:val="both"/>
        <w:rPr>
          <w:sz w:val="26"/>
          <w:szCs w:val="26"/>
        </w:rPr>
      </w:pPr>
    </w:p>
    <w:p w:rsidR="00D97D0A" w:rsidRDefault="00D97D0A" w:rsidP="00D97D0A">
      <w:pPr>
        <w:pStyle w:val="ConsPlusNormal"/>
        <w:rPr>
          <w:rFonts w:ascii="Times New Roman" w:hAnsi="Times New Roman" w:cs="Times New Roman"/>
          <w:sz w:val="28"/>
          <w:szCs w:val="28"/>
        </w:rPr>
      </w:pPr>
    </w:p>
    <w:p w:rsidR="00D97D0A" w:rsidRDefault="00D97D0A" w:rsidP="00D97D0A">
      <w:pPr>
        <w:pStyle w:val="ConsPlusNormal"/>
        <w:rPr>
          <w:rFonts w:ascii="Times New Roman" w:hAnsi="Times New Roman" w:cs="Times New Roman"/>
          <w:sz w:val="28"/>
          <w:szCs w:val="28"/>
        </w:rPr>
      </w:pPr>
    </w:p>
    <w:p w:rsidR="00AD6C0C" w:rsidRDefault="00AD6C0C" w:rsidP="00D97D0A">
      <w:pPr>
        <w:pStyle w:val="ConsPlusNormal"/>
        <w:rPr>
          <w:rFonts w:ascii="Times New Roman" w:hAnsi="Times New Roman" w:cs="Times New Roman"/>
          <w:sz w:val="28"/>
          <w:szCs w:val="28"/>
        </w:rPr>
      </w:pPr>
    </w:p>
    <w:p w:rsidR="008D7721" w:rsidRPr="00BA0949" w:rsidRDefault="008D7721" w:rsidP="00D97D0A">
      <w:pPr>
        <w:pStyle w:val="ConsPlusNormal"/>
        <w:jc w:val="right"/>
        <w:outlineLvl w:val="1"/>
        <w:rPr>
          <w:sz w:val="28"/>
          <w:szCs w:val="28"/>
        </w:rPr>
      </w:pPr>
    </w:p>
    <w:sectPr w:rsidR="008D7721" w:rsidRPr="00BA0949" w:rsidSect="009366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77" w:rsidRDefault="00F11C77" w:rsidP="00557A50">
      <w:r>
        <w:separator/>
      </w:r>
    </w:p>
  </w:endnote>
  <w:endnote w:type="continuationSeparator" w:id="0">
    <w:p w:rsidR="00F11C77" w:rsidRDefault="00F11C77" w:rsidP="0055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77" w:rsidRDefault="00F11C77" w:rsidP="00557A50">
      <w:r>
        <w:separator/>
      </w:r>
    </w:p>
  </w:footnote>
  <w:footnote w:type="continuationSeparator" w:id="0">
    <w:p w:rsidR="00F11C77" w:rsidRDefault="00F11C77" w:rsidP="0055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43EF7"/>
    <w:multiLevelType w:val="multilevel"/>
    <w:tmpl w:val="AA9EF3F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B"/>
    <w:rsid w:val="000000D1"/>
    <w:rsid w:val="00001AD1"/>
    <w:rsid w:val="00004F1D"/>
    <w:rsid w:val="0000798C"/>
    <w:rsid w:val="000125B6"/>
    <w:rsid w:val="0001589B"/>
    <w:rsid w:val="000163DE"/>
    <w:rsid w:val="00023BF3"/>
    <w:rsid w:val="00023D7B"/>
    <w:rsid w:val="00025527"/>
    <w:rsid w:val="00025E68"/>
    <w:rsid w:val="00026F25"/>
    <w:rsid w:val="000338A8"/>
    <w:rsid w:val="00035461"/>
    <w:rsid w:val="0003598A"/>
    <w:rsid w:val="00036D5F"/>
    <w:rsid w:val="00036F2A"/>
    <w:rsid w:val="00040437"/>
    <w:rsid w:val="0004046B"/>
    <w:rsid w:val="000419BE"/>
    <w:rsid w:val="0004418C"/>
    <w:rsid w:val="00046350"/>
    <w:rsid w:val="00046F58"/>
    <w:rsid w:val="00047E52"/>
    <w:rsid w:val="0005205D"/>
    <w:rsid w:val="0005228C"/>
    <w:rsid w:val="000530A3"/>
    <w:rsid w:val="00055CC6"/>
    <w:rsid w:val="000575FB"/>
    <w:rsid w:val="00060FB0"/>
    <w:rsid w:val="0006101C"/>
    <w:rsid w:val="00063D67"/>
    <w:rsid w:val="00064C72"/>
    <w:rsid w:val="00066231"/>
    <w:rsid w:val="00066836"/>
    <w:rsid w:val="00071515"/>
    <w:rsid w:val="000728CE"/>
    <w:rsid w:val="000728FB"/>
    <w:rsid w:val="0007398A"/>
    <w:rsid w:val="00075276"/>
    <w:rsid w:val="00075D90"/>
    <w:rsid w:val="00084A11"/>
    <w:rsid w:val="000906A6"/>
    <w:rsid w:val="00092243"/>
    <w:rsid w:val="00094B24"/>
    <w:rsid w:val="00094DEB"/>
    <w:rsid w:val="000A0414"/>
    <w:rsid w:val="000A0935"/>
    <w:rsid w:val="000A665C"/>
    <w:rsid w:val="000A6852"/>
    <w:rsid w:val="000A6AAA"/>
    <w:rsid w:val="000A76DD"/>
    <w:rsid w:val="000B13A9"/>
    <w:rsid w:val="000B14DC"/>
    <w:rsid w:val="000B159F"/>
    <w:rsid w:val="000B1638"/>
    <w:rsid w:val="000B2B19"/>
    <w:rsid w:val="000B3438"/>
    <w:rsid w:val="000B6B5D"/>
    <w:rsid w:val="000C0084"/>
    <w:rsid w:val="000C2F7F"/>
    <w:rsid w:val="000C6101"/>
    <w:rsid w:val="000C6325"/>
    <w:rsid w:val="000D0046"/>
    <w:rsid w:val="000D0529"/>
    <w:rsid w:val="000D11AF"/>
    <w:rsid w:val="000D2DC1"/>
    <w:rsid w:val="000D49F7"/>
    <w:rsid w:val="000D6EA7"/>
    <w:rsid w:val="000E001C"/>
    <w:rsid w:val="000E2FCC"/>
    <w:rsid w:val="000E3ABE"/>
    <w:rsid w:val="000E4C44"/>
    <w:rsid w:val="000E6C15"/>
    <w:rsid w:val="000F1D2A"/>
    <w:rsid w:val="000F23E6"/>
    <w:rsid w:val="000F2EF9"/>
    <w:rsid w:val="000F4EAE"/>
    <w:rsid w:val="000F6595"/>
    <w:rsid w:val="00100C1D"/>
    <w:rsid w:val="00104582"/>
    <w:rsid w:val="0011051A"/>
    <w:rsid w:val="00110A8D"/>
    <w:rsid w:val="00110EC8"/>
    <w:rsid w:val="00112ACC"/>
    <w:rsid w:val="00112F2E"/>
    <w:rsid w:val="001134B8"/>
    <w:rsid w:val="001134CD"/>
    <w:rsid w:val="0011475F"/>
    <w:rsid w:val="001168EC"/>
    <w:rsid w:val="00116B48"/>
    <w:rsid w:val="0012269A"/>
    <w:rsid w:val="00124F12"/>
    <w:rsid w:val="00125B5A"/>
    <w:rsid w:val="00133797"/>
    <w:rsid w:val="0013411C"/>
    <w:rsid w:val="001354A9"/>
    <w:rsid w:val="00136830"/>
    <w:rsid w:val="00141580"/>
    <w:rsid w:val="00143C32"/>
    <w:rsid w:val="00144362"/>
    <w:rsid w:val="00144BDD"/>
    <w:rsid w:val="00150A29"/>
    <w:rsid w:val="00150DA5"/>
    <w:rsid w:val="001534BB"/>
    <w:rsid w:val="00153AF1"/>
    <w:rsid w:val="00154ECE"/>
    <w:rsid w:val="0015534F"/>
    <w:rsid w:val="00155FC7"/>
    <w:rsid w:val="001605FB"/>
    <w:rsid w:val="00160F75"/>
    <w:rsid w:val="00163B74"/>
    <w:rsid w:val="00170620"/>
    <w:rsid w:val="00170D77"/>
    <w:rsid w:val="001751B1"/>
    <w:rsid w:val="00177B32"/>
    <w:rsid w:val="001850C2"/>
    <w:rsid w:val="00186CD7"/>
    <w:rsid w:val="00187121"/>
    <w:rsid w:val="001873A3"/>
    <w:rsid w:val="00191349"/>
    <w:rsid w:val="00191D82"/>
    <w:rsid w:val="001924E5"/>
    <w:rsid w:val="001957D3"/>
    <w:rsid w:val="00195FF9"/>
    <w:rsid w:val="00196BE0"/>
    <w:rsid w:val="001A0DFC"/>
    <w:rsid w:val="001A244E"/>
    <w:rsid w:val="001A25F8"/>
    <w:rsid w:val="001A4AA1"/>
    <w:rsid w:val="001A65BD"/>
    <w:rsid w:val="001B0699"/>
    <w:rsid w:val="001B1614"/>
    <w:rsid w:val="001B4D18"/>
    <w:rsid w:val="001C0C20"/>
    <w:rsid w:val="001C24D3"/>
    <w:rsid w:val="001C6E64"/>
    <w:rsid w:val="001D00DF"/>
    <w:rsid w:val="001D109F"/>
    <w:rsid w:val="001D1C58"/>
    <w:rsid w:val="001D21B2"/>
    <w:rsid w:val="001D5889"/>
    <w:rsid w:val="001D73F8"/>
    <w:rsid w:val="001D7C64"/>
    <w:rsid w:val="001D7D01"/>
    <w:rsid w:val="001E1E54"/>
    <w:rsid w:val="001E1F35"/>
    <w:rsid w:val="001E2E44"/>
    <w:rsid w:val="001E353F"/>
    <w:rsid w:val="001E4906"/>
    <w:rsid w:val="001E75C9"/>
    <w:rsid w:val="001E7DE3"/>
    <w:rsid w:val="001F1FFF"/>
    <w:rsid w:val="001F527C"/>
    <w:rsid w:val="001F56FB"/>
    <w:rsid w:val="001F690C"/>
    <w:rsid w:val="001F6CF8"/>
    <w:rsid w:val="001F6F41"/>
    <w:rsid w:val="00200A39"/>
    <w:rsid w:val="00203C9F"/>
    <w:rsid w:val="00204DAF"/>
    <w:rsid w:val="00204F34"/>
    <w:rsid w:val="002068FF"/>
    <w:rsid w:val="00207DB5"/>
    <w:rsid w:val="00211A51"/>
    <w:rsid w:val="00212AF7"/>
    <w:rsid w:val="002149D2"/>
    <w:rsid w:val="002156C6"/>
    <w:rsid w:val="0021790B"/>
    <w:rsid w:val="00222834"/>
    <w:rsid w:val="00225511"/>
    <w:rsid w:val="002258A5"/>
    <w:rsid w:val="00226AF2"/>
    <w:rsid w:val="00230A64"/>
    <w:rsid w:val="0023139F"/>
    <w:rsid w:val="002327EC"/>
    <w:rsid w:val="00232B5A"/>
    <w:rsid w:val="00234FF4"/>
    <w:rsid w:val="00237917"/>
    <w:rsid w:val="00241A38"/>
    <w:rsid w:val="00242E29"/>
    <w:rsid w:val="00243AF9"/>
    <w:rsid w:val="0024443A"/>
    <w:rsid w:val="002452DD"/>
    <w:rsid w:val="00245AFB"/>
    <w:rsid w:val="00245EE3"/>
    <w:rsid w:val="00250C3A"/>
    <w:rsid w:val="00253230"/>
    <w:rsid w:val="00256770"/>
    <w:rsid w:val="00257C10"/>
    <w:rsid w:val="00260542"/>
    <w:rsid w:val="00260F1F"/>
    <w:rsid w:val="0026150B"/>
    <w:rsid w:val="00262344"/>
    <w:rsid w:val="00262A0A"/>
    <w:rsid w:val="00264416"/>
    <w:rsid w:val="002663DE"/>
    <w:rsid w:val="00271368"/>
    <w:rsid w:val="00272654"/>
    <w:rsid w:val="0027504A"/>
    <w:rsid w:val="0027605D"/>
    <w:rsid w:val="00286443"/>
    <w:rsid w:val="00286E66"/>
    <w:rsid w:val="00293765"/>
    <w:rsid w:val="00293FAB"/>
    <w:rsid w:val="00295359"/>
    <w:rsid w:val="002966B9"/>
    <w:rsid w:val="002A1584"/>
    <w:rsid w:val="002A1826"/>
    <w:rsid w:val="002A1B62"/>
    <w:rsid w:val="002A51A4"/>
    <w:rsid w:val="002A5A32"/>
    <w:rsid w:val="002A60B4"/>
    <w:rsid w:val="002B074A"/>
    <w:rsid w:val="002B53F1"/>
    <w:rsid w:val="002B5CF1"/>
    <w:rsid w:val="002C15DF"/>
    <w:rsid w:val="002C273C"/>
    <w:rsid w:val="002C5EDB"/>
    <w:rsid w:val="002C61C3"/>
    <w:rsid w:val="002D12E6"/>
    <w:rsid w:val="002D2318"/>
    <w:rsid w:val="002D3E5D"/>
    <w:rsid w:val="002D4E1B"/>
    <w:rsid w:val="002D5498"/>
    <w:rsid w:val="002D77A2"/>
    <w:rsid w:val="002E4F3E"/>
    <w:rsid w:val="002E6745"/>
    <w:rsid w:val="002F0971"/>
    <w:rsid w:val="002F0A9D"/>
    <w:rsid w:val="002F1749"/>
    <w:rsid w:val="002F21E1"/>
    <w:rsid w:val="002F2C84"/>
    <w:rsid w:val="002F3403"/>
    <w:rsid w:val="002F3912"/>
    <w:rsid w:val="002F704F"/>
    <w:rsid w:val="00300F58"/>
    <w:rsid w:val="00301429"/>
    <w:rsid w:val="00301CA3"/>
    <w:rsid w:val="00306325"/>
    <w:rsid w:val="00306A66"/>
    <w:rsid w:val="00306DFD"/>
    <w:rsid w:val="00314D02"/>
    <w:rsid w:val="00315CEE"/>
    <w:rsid w:val="00316E31"/>
    <w:rsid w:val="0032028D"/>
    <w:rsid w:val="00322FD8"/>
    <w:rsid w:val="0032348C"/>
    <w:rsid w:val="00324159"/>
    <w:rsid w:val="00327FA9"/>
    <w:rsid w:val="00333845"/>
    <w:rsid w:val="003376D1"/>
    <w:rsid w:val="00337BD9"/>
    <w:rsid w:val="00343813"/>
    <w:rsid w:val="00343C37"/>
    <w:rsid w:val="003440D5"/>
    <w:rsid w:val="00345102"/>
    <w:rsid w:val="003465A7"/>
    <w:rsid w:val="0034771C"/>
    <w:rsid w:val="00353921"/>
    <w:rsid w:val="003559D0"/>
    <w:rsid w:val="00362642"/>
    <w:rsid w:val="00370608"/>
    <w:rsid w:val="00373529"/>
    <w:rsid w:val="0037386C"/>
    <w:rsid w:val="003750AC"/>
    <w:rsid w:val="00393C03"/>
    <w:rsid w:val="0039408A"/>
    <w:rsid w:val="00394C89"/>
    <w:rsid w:val="00395C63"/>
    <w:rsid w:val="003A22E7"/>
    <w:rsid w:val="003A2F68"/>
    <w:rsid w:val="003A6711"/>
    <w:rsid w:val="003A68F8"/>
    <w:rsid w:val="003B024B"/>
    <w:rsid w:val="003B5DB2"/>
    <w:rsid w:val="003C1D39"/>
    <w:rsid w:val="003C34A7"/>
    <w:rsid w:val="003C3B1D"/>
    <w:rsid w:val="003C7479"/>
    <w:rsid w:val="003C7D93"/>
    <w:rsid w:val="003D073F"/>
    <w:rsid w:val="003D583C"/>
    <w:rsid w:val="003D75C7"/>
    <w:rsid w:val="003D7FCB"/>
    <w:rsid w:val="003E1243"/>
    <w:rsid w:val="003E1E8F"/>
    <w:rsid w:val="003E3007"/>
    <w:rsid w:val="003E470D"/>
    <w:rsid w:val="003E4F8A"/>
    <w:rsid w:val="003E608E"/>
    <w:rsid w:val="003F2B32"/>
    <w:rsid w:val="003F437F"/>
    <w:rsid w:val="003F6C2D"/>
    <w:rsid w:val="00403AFA"/>
    <w:rsid w:val="004124E5"/>
    <w:rsid w:val="00412A3A"/>
    <w:rsid w:val="00412C08"/>
    <w:rsid w:val="00413884"/>
    <w:rsid w:val="00413EC6"/>
    <w:rsid w:val="00414375"/>
    <w:rsid w:val="00415185"/>
    <w:rsid w:val="004179E2"/>
    <w:rsid w:val="00417E6D"/>
    <w:rsid w:val="00421ADF"/>
    <w:rsid w:val="004242AD"/>
    <w:rsid w:val="00425F53"/>
    <w:rsid w:val="00426691"/>
    <w:rsid w:val="00426DE1"/>
    <w:rsid w:val="0043541C"/>
    <w:rsid w:val="0043580B"/>
    <w:rsid w:val="00435EB2"/>
    <w:rsid w:val="0044014B"/>
    <w:rsid w:val="00447B9C"/>
    <w:rsid w:val="00452A73"/>
    <w:rsid w:val="0045324B"/>
    <w:rsid w:val="00454E00"/>
    <w:rsid w:val="00455A82"/>
    <w:rsid w:val="0045768C"/>
    <w:rsid w:val="004658C2"/>
    <w:rsid w:val="00466A37"/>
    <w:rsid w:val="00480277"/>
    <w:rsid w:val="00482D6F"/>
    <w:rsid w:val="00483C56"/>
    <w:rsid w:val="004845CA"/>
    <w:rsid w:val="00485122"/>
    <w:rsid w:val="00485450"/>
    <w:rsid w:val="00491600"/>
    <w:rsid w:val="00492005"/>
    <w:rsid w:val="004938BD"/>
    <w:rsid w:val="0049558D"/>
    <w:rsid w:val="004959BE"/>
    <w:rsid w:val="00497814"/>
    <w:rsid w:val="004A01DE"/>
    <w:rsid w:val="004A40F3"/>
    <w:rsid w:val="004A5578"/>
    <w:rsid w:val="004A60C6"/>
    <w:rsid w:val="004B435A"/>
    <w:rsid w:val="004B4F4B"/>
    <w:rsid w:val="004B6E6A"/>
    <w:rsid w:val="004C1CED"/>
    <w:rsid w:val="004C32AC"/>
    <w:rsid w:val="004C36C6"/>
    <w:rsid w:val="004C392E"/>
    <w:rsid w:val="004C50D4"/>
    <w:rsid w:val="004C5CF8"/>
    <w:rsid w:val="004C7A49"/>
    <w:rsid w:val="004C7D83"/>
    <w:rsid w:val="004D0CF6"/>
    <w:rsid w:val="004D0D3B"/>
    <w:rsid w:val="004D14AB"/>
    <w:rsid w:val="004D39FA"/>
    <w:rsid w:val="004D3A69"/>
    <w:rsid w:val="004D3E8A"/>
    <w:rsid w:val="004D71AF"/>
    <w:rsid w:val="004E032B"/>
    <w:rsid w:val="004E1372"/>
    <w:rsid w:val="004E522E"/>
    <w:rsid w:val="004E5708"/>
    <w:rsid w:val="004E6549"/>
    <w:rsid w:val="004E703B"/>
    <w:rsid w:val="004E70A6"/>
    <w:rsid w:val="004F04D2"/>
    <w:rsid w:val="004F41B8"/>
    <w:rsid w:val="004F53BC"/>
    <w:rsid w:val="004F5ED2"/>
    <w:rsid w:val="004F7028"/>
    <w:rsid w:val="00500B3E"/>
    <w:rsid w:val="00502907"/>
    <w:rsid w:val="00502B8E"/>
    <w:rsid w:val="005041C3"/>
    <w:rsid w:val="0050516E"/>
    <w:rsid w:val="00505A27"/>
    <w:rsid w:val="00506353"/>
    <w:rsid w:val="005104A3"/>
    <w:rsid w:val="005106C1"/>
    <w:rsid w:val="00513BB4"/>
    <w:rsid w:val="005144F9"/>
    <w:rsid w:val="005150B2"/>
    <w:rsid w:val="00515C48"/>
    <w:rsid w:val="00520124"/>
    <w:rsid w:val="005212F2"/>
    <w:rsid w:val="00532597"/>
    <w:rsid w:val="00534267"/>
    <w:rsid w:val="00535D15"/>
    <w:rsid w:val="00537A26"/>
    <w:rsid w:val="00540739"/>
    <w:rsid w:val="00540E8D"/>
    <w:rsid w:val="00542899"/>
    <w:rsid w:val="00545488"/>
    <w:rsid w:val="00546B2B"/>
    <w:rsid w:val="00546B8B"/>
    <w:rsid w:val="00547C80"/>
    <w:rsid w:val="005519CE"/>
    <w:rsid w:val="00553503"/>
    <w:rsid w:val="00554B73"/>
    <w:rsid w:val="00557A50"/>
    <w:rsid w:val="00562A59"/>
    <w:rsid w:val="00563B09"/>
    <w:rsid w:val="00563D7D"/>
    <w:rsid w:val="005642F1"/>
    <w:rsid w:val="00571EA6"/>
    <w:rsid w:val="005728E3"/>
    <w:rsid w:val="005764EE"/>
    <w:rsid w:val="00577323"/>
    <w:rsid w:val="005836D5"/>
    <w:rsid w:val="00585A40"/>
    <w:rsid w:val="00593E0A"/>
    <w:rsid w:val="005955E2"/>
    <w:rsid w:val="0059680A"/>
    <w:rsid w:val="00597079"/>
    <w:rsid w:val="00597FDF"/>
    <w:rsid w:val="005A2A3D"/>
    <w:rsid w:val="005A4650"/>
    <w:rsid w:val="005A734E"/>
    <w:rsid w:val="005A7EE0"/>
    <w:rsid w:val="005B08E0"/>
    <w:rsid w:val="005B2C18"/>
    <w:rsid w:val="005B5C81"/>
    <w:rsid w:val="005B7D23"/>
    <w:rsid w:val="005C11E4"/>
    <w:rsid w:val="005C18CF"/>
    <w:rsid w:val="005C25B0"/>
    <w:rsid w:val="005C282B"/>
    <w:rsid w:val="005C37E2"/>
    <w:rsid w:val="005C443B"/>
    <w:rsid w:val="005D5C52"/>
    <w:rsid w:val="005E04F5"/>
    <w:rsid w:val="005E29E0"/>
    <w:rsid w:val="005E34F5"/>
    <w:rsid w:val="005E405F"/>
    <w:rsid w:val="005E5736"/>
    <w:rsid w:val="005E6576"/>
    <w:rsid w:val="005E7443"/>
    <w:rsid w:val="005E7A21"/>
    <w:rsid w:val="005F0B86"/>
    <w:rsid w:val="005F1BE0"/>
    <w:rsid w:val="005F2168"/>
    <w:rsid w:val="005F2FD4"/>
    <w:rsid w:val="005F5A76"/>
    <w:rsid w:val="005F6440"/>
    <w:rsid w:val="005F7559"/>
    <w:rsid w:val="006011DD"/>
    <w:rsid w:val="0060228C"/>
    <w:rsid w:val="006036E1"/>
    <w:rsid w:val="00604313"/>
    <w:rsid w:val="00605CC9"/>
    <w:rsid w:val="00606F28"/>
    <w:rsid w:val="006113C0"/>
    <w:rsid w:val="006134B7"/>
    <w:rsid w:val="00614D1D"/>
    <w:rsid w:val="0061599D"/>
    <w:rsid w:val="006164A1"/>
    <w:rsid w:val="006203D6"/>
    <w:rsid w:val="00622E20"/>
    <w:rsid w:val="0063150A"/>
    <w:rsid w:val="00632865"/>
    <w:rsid w:val="006341A6"/>
    <w:rsid w:val="006341EE"/>
    <w:rsid w:val="00653C3B"/>
    <w:rsid w:val="00654B3F"/>
    <w:rsid w:val="0065696D"/>
    <w:rsid w:val="00656D79"/>
    <w:rsid w:val="00663D00"/>
    <w:rsid w:val="006650DC"/>
    <w:rsid w:val="0066584D"/>
    <w:rsid w:val="00667F52"/>
    <w:rsid w:val="0067326C"/>
    <w:rsid w:val="006804C6"/>
    <w:rsid w:val="0068170A"/>
    <w:rsid w:val="00684E63"/>
    <w:rsid w:val="0068510D"/>
    <w:rsid w:val="00685962"/>
    <w:rsid w:val="00685FAC"/>
    <w:rsid w:val="00686904"/>
    <w:rsid w:val="006901AB"/>
    <w:rsid w:val="006923B5"/>
    <w:rsid w:val="00692411"/>
    <w:rsid w:val="00693678"/>
    <w:rsid w:val="006950C5"/>
    <w:rsid w:val="0069524E"/>
    <w:rsid w:val="0069574A"/>
    <w:rsid w:val="00697A85"/>
    <w:rsid w:val="006A2BFA"/>
    <w:rsid w:val="006A325C"/>
    <w:rsid w:val="006A33C6"/>
    <w:rsid w:val="006A353A"/>
    <w:rsid w:val="006A5248"/>
    <w:rsid w:val="006A70D8"/>
    <w:rsid w:val="006A7998"/>
    <w:rsid w:val="006B00F8"/>
    <w:rsid w:val="006B272E"/>
    <w:rsid w:val="006B3BE2"/>
    <w:rsid w:val="006B4935"/>
    <w:rsid w:val="006B5A29"/>
    <w:rsid w:val="006B7110"/>
    <w:rsid w:val="006C19D2"/>
    <w:rsid w:val="006C1D53"/>
    <w:rsid w:val="006C47E4"/>
    <w:rsid w:val="006C56B2"/>
    <w:rsid w:val="006C745D"/>
    <w:rsid w:val="006D14FE"/>
    <w:rsid w:val="006D2038"/>
    <w:rsid w:val="006D20D2"/>
    <w:rsid w:val="006D2FCB"/>
    <w:rsid w:val="006D52B7"/>
    <w:rsid w:val="006E3975"/>
    <w:rsid w:val="006E3FF1"/>
    <w:rsid w:val="006E4686"/>
    <w:rsid w:val="006E5155"/>
    <w:rsid w:val="006E6E65"/>
    <w:rsid w:val="006F0532"/>
    <w:rsid w:val="006F58B0"/>
    <w:rsid w:val="006F6937"/>
    <w:rsid w:val="006F7EFD"/>
    <w:rsid w:val="00701778"/>
    <w:rsid w:val="00704329"/>
    <w:rsid w:val="0070521B"/>
    <w:rsid w:val="00706011"/>
    <w:rsid w:val="0071174C"/>
    <w:rsid w:val="00711804"/>
    <w:rsid w:val="00713FA5"/>
    <w:rsid w:val="0071579B"/>
    <w:rsid w:val="007160C9"/>
    <w:rsid w:val="00716269"/>
    <w:rsid w:val="00717215"/>
    <w:rsid w:val="0072542C"/>
    <w:rsid w:val="00725DF3"/>
    <w:rsid w:val="00727C26"/>
    <w:rsid w:val="00731D96"/>
    <w:rsid w:val="007324BF"/>
    <w:rsid w:val="007330B5"/>
    <w:rsid w:val="007338F7"/>
    <w:rsid w:val="00735676"/>
    <w:rsid w:val="00735DE6"/>
    <w:rsid w:val="00740BFA"/>
    <w:rsid w:val="00743DE4"/>
    <w:rsid w:val="007451B5"/>
    <w:rsid w:val="007454D5"/>
    <w:rsid w:val="007456FD"/>
    <w:rsid w:val="00745F76"/>
    <w:rsid w:val="00746A65"/>
    <w:rsid w:val="00750EB9"/>
    <w:rsid w:val="00753840"/>
    <w:rsid w:val="007539AD"/>
    <w:rsid w:val="00754BA6"/>
    <w:rsid w:val="00754C64"/>
    <w:rsid w:val="007569D2"/>
    <w:rsid w:val="007631BB"/>
    <w:rsid w:val="00764095"/>
    <w:rsid w:val="0076495F"/>
    <w:rsid w:val="0076546E"/>
    <w:rsid w:val="007675AF"/>
    <w:rsid w:val="00770C90"/>
    <w:rsid w:val="007721FB"/>
    <w:rsid w:val="00773B10"/>
    <w:rsid w:val="00774903"/>
    <w:rsid w:val="00780013"/>
    <w:rsid w:val="007809F3"/>
    <w:rsid w:val="00781EC0"/>
    <w:rsid w:val="0078305E"/>
    <w:rsid w:val="00783C19"/>
    <w:rsid w:val="007859CF"/>
    <w:rsid w:val="00786D3B"/>
    <w:rsid w:val="00787843"/>
    <w:rsid w:val="007923EC"/>
    <w:rsid w:val="00794A81"/>
    <w:rsid w:val="00795260"/>
    <w:rsid w:val="0079665F"/>
    <w:rsid w:val="00797802"/>
    <w:rsid w:val="007A18E8"/>
    <w:rsid w:val="007A2E9F"/>
    <w:rsid w:val="007A6C02"/>
    <w:rsid w:val="007B04DC"/>
    <w:rsid w:val="007B1F2A"/>
    <w:rsid w:val="007B2DE5"/>
    <w:rsid w:val="007B356A"/>
    <w:rsid w:val="007B4314"/>
    <w:rsid w:val="007B448A"/>
    <w:rsid w:val="007B4C86"/>
    <w:rsid w:val="007B54CD"/>
    <w:rsid w:val="007C04D0"/>
    <w:rsid w:val="007C15D1"/>
    <w:rsid w:val="007C339B"/>
    <w:rsid w:val="007C5F19"/>
    <w:rsid w:val="007D09A3"/>
    <w:rsid w:val="007D1206"/>
    <w:rsid w:val="007D14C5"/>
    <w:rsid w:val="007D18B8"/>
    <w:rsid w:val="007D3528"/>
    <w:rsid w:val="007D6A5E"/>
    <w:rsid w:val="007E1388"/>
    <w:rsid w:val="007E19EE"/>
    <w:rsid w:val="007E1DDF"/>
    <w:rsid w:val="007E20C1"/>
    <w:rsid w:val="007E7449"/>
    <w:rsid w:val="007F108E"/>
    <w:rsid w:val="007F1B40"/>
    <w:rsid w:val="007F1C81"/>
    <w:rsid w:val="007F3BAB"/>
    <w:rsid w:val="007F45CD"/>
    <w:rsid w:val="007F47B3"/>
    <w:rsid w:val="007F597D"/>
    <w:rsid w:val="00800C85"/>
    <w:rsid w:val="00802ADD"/>
    <w:rsid w:val="0080632A"/>
    <w:rsid w:val="00806BB3"/>
    <w:rsid w:val="00811011"/>
    <w:rsid w:val="00812772"/>
    <w:rsid w:val="0081433A"/>
    <w:rsid w:val="00817731"/>
    <w:rsid w:val="008202A6"/>
    <w:rsid w:val="00830696"/>
    <w:rsid w:val="00831D4E"/>
    <w:rsid w:val="008327EE"/>
    <w:rsid w:val="00832C10"/>
    <w:rsid w:val="008356B8"/>
    <w:rsid w:val="00835B5E"/>
    <w:rsid w:val="008456EB"/>
    <w:rsid w:val="00845BAC"/>
    <w:rsid w:val="00845CC3"/>
    <w:rsid w:val="00847E0A"/>
    <w:rsid w:val="0085030D"/>
    <w:rsid w:val="00851236"/>
    <w:rsid w:val="00851EF1"/>
    <w:rsid w:val="008543B2"/>
    <w:rsid w:val="0086151A"/>
    <w:rsid w:val="008631F2"/>
    <w:rsid w:val="00864198"/>
    <w:rsid w:val="0086556C"/>
    <w:rsid w:val="00866633"/>
    <w:rsid w:val="00867409"/>
    <w:rsid w:val="00867816"/>
    <w:rsid w:val="008725D7"/>
    <w:rsid w:val="00872C42"/>
    <w:rsid w:val="00873BB4"/>
    <w:rsid w:val="00874647"/>
    <w:rsid w:val="00875DD6"/>
    <w:rsid w:val="00876992"/>
    <w:rsid w:val="008802A2"/>
    <w:rsid w:val="00881001"/>
    <w:rsid w:val="008836C5"/>
    <w:rsid w:val="0088410E"/>
    <w:rsid w:val="00886948"/>
    <w:rsid w:val="00893455"/>
    <w:rsid w:val="0089509F"/>
    <w:rsid w:val="00895294"/>
    <w:rsid w:val="008A1A2D"/>
    <w:rsid w:val="008A2123"/>
    <w:rsid w:val="008A2405"/>
    <w:rsid w:val="008A2A6B"/>
    <w:rsid w:val="008A2B2D"/>
    <w:rsid w:val="008A5203"/>
    <w:rsid w:val="008A5D1B"/>
    <w:rsid w:val="008A7F8D"/>
    <w:rsid w:val="008B58A1"/>
    <w:rsid w:val="008B644A"/>
    <w:rsid w:val="008B6F33"/>
    <w:rsid w:val="008B7C3A"/>
    <w:rsid w:val="008C1892"/>
    <w:rsid w:val="008C3116"/>
    <w:rsid w:val="008C3E8A"/>
    <w:rsid w:val="008C490D"/>
    <w:rsid w:val="008C4BF0"/>
    <w:rsid w:val="008D0560"/>
    <w:rsid w:val="008D3C69"/>
    <w:rsid w:val="008D548A"/>
    <w:rsid w:val="008D7234"/>
    <w:rsid w:val="008D7721"/>
    <w:rsid w:val="008E00BB"/>
    <w:rsid w:val="008E18B1"/>
    <w:rsid w:val="008E2F3A"/>
    <w:rsid w:val="008E51DB"/>
    <w:rsid w:val="008E66F3"/>
    <w:rsid w:val="008E69A1"/>
    <w:rsid w:val="008F0F2F"/>
    <w:rsid w:val="008F3285"/>
    <w:rsid w:val="008F3AED"/>
    <w:rsid w:val="008F5332"/>
    <w:rsid w:val="008F5ECE"/>
    <w:rsid w:val="008F653D"/>
    <w:rsid w:val="008F6A6C"/>
    <w:rsid w:val="00900EC9"/>
    <w:rsid w:val="009013FE"/>
    <w:rsid w:val="009020F2"/>
    <w:rsid w:val="0090339F"/>
    <w:rsid w:val="0090649C"/>
    <w:rsid w:val="00906A90"/>
    <w:rsid w:val="00915D08"/>
    <w:rsid w:val="0091737B"/>
    <w:rsid w:val="00920F8B"/>
    <w:rsid w:val="009245DF"/>
    <w:rsid w:val="00924744"/>
    <w:rsid w:val="0093082D"/>
    <w:rsid w:val="00932D70"/>
    <w:rsid w:val="00933323"/>
    <w:rsid w:val="009335E2"/>
    <w:rsid w:val="00935295"/>
    <w:rsid w:val="009366D7"/>
    <w:rsid w:val="00937BFD"/>
    <w:rsid w:val="00942086"/>
    <w:rsid w:val="009438E4"/>
    <w:rsid w:val="009442F7"/>
    <w:rsid w:val="009474EA"/>
    <w:rsid w:val="00953A0E"/>
    <w:rsid w:val="00953EDC"/>
    <w:rsid w:val="0095427C"/>
    <w:rsid w:val="00955BB7"/>
    <w:rsid w:val="00957451"/>
    <w:rsid w:val="00973277"/>
    <w:rsid w:val="009739A9"/>
    <w:rsid w:val="00975503"/>
    <w:rsid w:val="009769E6"/>
    <w:rsid w:val="00977AEB"/>
    <w:rsid w:val="00981F76"/>
    <w:rsid w:val="00983F0F"/>
    <w:rsid w:val="009845F2"/>
    <w:rsid w:val="00985C3E"/>
    <w:rsid w:val="00986434"/>
    <w:rsid w:val="00987070"/>
    <w:rsid w:val="009872E5"/>
    <w:rsid w:val="009879E7"/>
    <w:rsid w:val="00990DB0"/>
    <w:rsid w:val="009937A1"/>
    <w:rsid w:val="009942ED"/>
    <w:rsid w:val="00994BF5"/>
    <w:rsid w:val="0099543E"/>
    <w:rsid w:val="00995E8E"/>
    <w:rsid w:val="009960DB"/>
    <w:rsid w:val="00996130"/>
    <w:rsid w:val="0099728A"/>
    <w:rsid w:val="009A16CB"/>
    <w:rsid w:val="009A2DB1"/>
    <w:rsid w:val="009A5178"/>
    <w:rsid w:val="009A55C7"/>
    <w:rsid w:val="009B13C7"/>
    <w:rsid w:val="009B340C"/>
    <w:rsid w:val="009B343A"/>
    <w:rsid w:val="009B4957"/>
    <w:rsid w:val="009B5402"/>
    <w:rsid w:val="009B6503"/>
    <w:rsid w:val="009B72E6"/>
    <w:rsid w:val="009B744D"/>
    <w:rsid w:val="009B7588"/>
    <w:rsid w:val="009C019A"/>
    <w:rsid w:val="009C033B"/>
    <w:rsid w:val="009C2592"/>
    <w:rsid w:val="009C52AD"/>
    <w:rsid w:val="009C5A85"/>
    <w:rsid w:val="009D154F"/>
    <w:rsid w:val="009D4B28"/>
    <w:rsid w:val="009D7EB8"/>
    <w:rsid w:val="009E17B8"/>
    <w:rsid w:val="009E2494"/>
    <w:rsid w:val="009E3B12"/>
    <w:rsid w:val="009E46B9"/>
    <w:rsid w:val="009E4AD2"/>
    <w:rsid w:val="009E4E3B"/>
    <w:rsid w:val="009E61CA"/>
    <w:rsid w:val="009F34A3"/>
    <w:rsid w:val="009F4C0C"/>
    <w:rsid w:val="009F64C4"/>
    <w:rsid w:val="00A01E62"/>
    <w:rsid w:val="00A03B81"/>
    <w:rsid w:val="00A04A10"/>
    <w:rsid w:val="00A0524D"/>
    <w:rsid w:val="00A06196"/>
    <w:rsid w:val="00A10D6B"/>
    <w:rsid w:val="00A10FAE"/>
    <w:rsid w:val="00A1346D"/>
    <w:rsid w:val="00A1395B"/>
    <w:rsid w:val="00A13A21"/>
    <w:rsid w:val="00A153F8"/>
    <w:rsid w:val="00A175B2"/>
    <w:rsid w:val="00A22314"/>
    <w:rsid w:val="00A23F46"/>
    <w:rsid w:val="00A240A3"/>
    <w:rsid w:val="00A302F2"/>
    <w:rsid w:val="00A31FA0"/>
    <w:rsid w:val="00A3413E"/>
    <w:rsid w:val="00A37D47"/>
    <w:rsid w:val="00A42361"/>
    <w:rsid w:val="00A431F2"/>
    <w:rsid w:val="00A447C0"/>
    <w:rsid w:val="00A46229"/>
    <w:rsid w:val="00A50489"/>
    <w:rsid w:val="00A52682"/>
    <w:rsid w:val="00A52DD0"/>
    <w:rsid w:val="00A533C7"/>
    <w:rsid w:val="00A60839"/>
    <w:rsid w:val="00A608F1"/>
    <w:rsid w:val="00A6408B"/>
    <w:rsid w:val="00A65C16"/>
    <w:rsid w:val="00A66D32"/>
    <w:rsid w:val="00A70702"/>
    <w:rsid w:val="00A711CC"/>
    <w:rsid w:val="00A73B0C"/>
    <w:rsid w:val="00A7645B"/>
    <w:rsid w:val="00A772F2"/>
    <w:rsid w:val="00A80314"/>
    <w:rsid w:val="00A81C4B"/>
    <w:rsid w:val="00A83851"/>
    <w:rsid w:val="00A840FF"/>
    <w:rsid w:val="00A85800"/>
    <w:rsid w:val="00A90517"/>
    <w:rsid w:val="00A914C0"/>
    <w:rsid w:val="00A915CB"/>
    <w:rsid w:val="00A91BD1"/>
    <w:rsid w:val="00A9245A"/>
    <w:rsid w:val="00A924C2"/>
    <w:rsid w:val="00A93EAE"/>
    <w:rsid w:val="00A967C3"/>
    <w:rsid w:val="00AA1B8B"/>
    <w:rsid w:val="00AA1F37"/>
    <w:rsid w:val="00AA2F48"/>
    <w:rsid w:val="00AA555F"/>
    <w:rsid w:val="00AA63F7"/>
    <w:rsid w:val="00AA6CCB"/>
    <w:rsid w:val="00AA70AA"/>
    <w:rsid w:val="00AB3215"/>
    <w:rsid w:val="00AC53C3"/>
    <w:rsid w:val="00AD13AA"/>
    <w:rsid w:val="00AD1859"/>
    <w:rsid w:val="00AD1E35"/>
    <w:rsid w:val="00AD3159"/>
    <w:rsid w:val="00AD3CDB"/>
    <w:rsid w:val="00AD6C0C"/>
    <w:rsid w:val="00AD735C"/>
    <w:rsid w:val="00AE3403"/>
    <w:rsid w:val="00AE35D2"/>
    <w:rsid w:val="00AE4E1B"/>
    <w:rsid w:val="00AE4FA1"/>
    <w:rsid w:val="00AF5BCD"/>
    <w:rsid w:val="00AF5E91"/>
    <w:rsid w:val="00AF755B"/>
    <w:rsid w:val="00B05D12"/>
    <w:rsid w:val="00B104EB"/>
    <w:rsid w:val="00B13162"/>
    <w:rsid w:val="00B16D90"/>
    <w:rsid w:val="00B2031C"/>
    <w:rsid w:val="00B2061A"/>
    <w:rsid w:val="00B20723"/>
    <w:rsid w:val="00B2175F"/>
    <w:rsid w:val="00B2687F"/>
    <w:rsid w:val="00B26DF4"/>
    <w:rsid w:val="00B34A8A"/>
    <w:rsid w:val="00B3516F"/>
    <w:rsid w:val="00B352BD"/>
    <w:rsid w:val="00B35F14"/>
    <w:rsid w:val="00B4166A"/>
    <w:rsid w:val="00B41B86"/>
    <w:rsid w:val="00B41C89"/>
    <w:rsid w:val="00B41E1C"/>
    <w:rsid w:val="00B41F02"/>
    <w:rsid w:val="00B426F6"/>
    <w:rsid w:val="00B43D06"/>
    <w:rsid w:val="00B45F35"/>
    <w:rsid w:val="00B47260"/>
    <w:rsid w:val="00B473EF"/>
    <w:rsid w:val="00B52945"/>
    <w:rsid w:val="00B5712D"/>
    <w:rsid w:val="00B579C1"/>
    <w:rsid w:val="00B57DEF"/>
    <w:rsid w:val="00B618D9"/>
    <w:rsid w:val="00B62872"/>
    <w:rsid w:val="00B65B78"/>
    <w:rsid w:val="00B73A93"/>
    <w:rsid w:val="00B749EF"/>
    <w:rsid w:val="00B763C9"/>
    <w:rsid w:val="00B767D5"/>
    <w:rsid w:val="00B82E17"/>
    <w:rsid w:val="00B83384"/>
    <w:rsid w:val="00B902FC"/>
    <w:rsid w:val="00B91AA5"/>
    <w:rsid w:val="00B92110"/>
    <w:rsid w:val="00B943A5"/>
    <w:rsid w:val="00B94D5B"/>
    <w:rsid w:val="00B960B7"/>
    <w:rsid w:val="00B96126"/>
    <w:rsid w:val="00B9693E"/>
    <w:rsid w:val="00BA019E"/>
    <w:rsid w:val="00BA0949"/>
    <w:rsid w:val="00BA132F"/>
    <w:rsid w:val="00BA163E"/>
    <w:rsid w:val="00BA3952"/>
    <w:rsid w:val="00BA46A7"/>
    <w:rsid w:val="00BA533F"/>
    <w:rsid w:val="00BA7164"/>
    <w:rsid w:val="00BA71FF"/>
    <w:rsid w:val="00BB0F64"/>
    <w:rsid w:val="00BC2E64"/>
    <w:rsid w:val="00BD08CB"/>
    <w:rsid w:val="00BD3F61"/>
    <w:rsid w:val="00BD6A1A"/>
    <w:rsid w:val="00BE05E8"/>
    <w:rsid w:val="00BE2738"/>
    <w:rsid w:val="00BE4872"/>
    <w:rsid w:val="00BE4AD3"/>
    <w:rsid w:val="00BE5495"/>
    <w:rsid w:val="00BF415E"/>
    <w:rsid w:val="00BF4B7C"/>
    <w:rsid w:val="00BF504D"/>
    <w:rsid w:val="00C0044B"/>
    <w:rsid w:val="00C0390D"/>
    <w:rsid w:val="00C06289"/>
    <w:rsid w:val="00C071AE"/>
    <w:rsid w:val="00C07C27"/>
    <w:rsid w:val="00C10623"/>
    <w:rsid w:val="00C17850"/>
    <w:rsid w:val="00C22B16"/>
    <w:rsid w:val="00C26E30"/>
    <w:rsid w:val="00C276F6"/>
    <w:rsid w:val="00C3080F"/>
    <w:rsid w:val="00C33A19"/>
    <w:rsid w:val="00C35CB7"/>
    <w:rsid w:val="00C37344"/>
    <w:rsid w:val="00C37F5A"/>
    <w:rsid w:val="00C4023E"/>
    <w:rsid w:val="00C43356"/>
    <w:rsid w:val="00C5269D"/>
    <w:rsid w:val="00C54A05"/>
    <w:rsid w:val="00C56BD3"/>
    <w:rsid w:val="00C60AA1"/>
    <w:rsid w:val="00C61000"/>
    <w:rsid w:val="00C611C1"/>
    <w:rsid w:val="00C614E5"/>
    <w:rsid w:val="00C62628"/>
    <w:rsid w:val="00C6328A"/>
    <w:rsid w:val="00C64DA4"/>
    <w:rsid w:val="00C65DDB"/>
    <w:rsid w:val="00C70262"/>
    <w:rsid w:val="00C729D9"/>
    <w:rsid w:val="00C73129"/>
    <w:rsid w:val="00C73395"/>
    <w:rsid w:val="00C739F1"/>
    <w:rsid w:val="00C76677"/>
    <w:rsid w:val="00C76CD6"/>
    <w:rsid w:val="00C83A1C"/>
    <w:rsid w:val="00C84BB8"/>
    <w:rsid w:val="00C90BF5"/>
    <w:rsid w:val="00C91108"/>
    <w:rsid w:val="00CA0FB8"/>
    <w:rsid w:val="00CA5562"/>
    <w:rsid w:val="00CA78C2"/>
    <w:rsid w:val="00CB1E4E"/>
    <w:rsid w:val="00CB3AA8"/>
    <w:rsid w:val="00CB5C96"/>
    <w:rsid w:val="00CB7558"/>
    <w:rsid w:val="00CB782B"/>
    <w:rsid w:val="00CC0797"/>
    <w:rsid w:val="00CC1025"/>
    <w:rsid w:val="00CC1BFB"/>
    <w:rsid w:val="00CC2213"/>
    <w:rsid w:val="00CC2EBD"/>
    <w:rsid w:val="00CC4AD0"/>
    <w:rsid w:val="00CC6733"/>
    <w:rsid w:val="00CC6AC2"/>
    <w:rsid w:val="00CC7553"/>
    <w:rsid w:val="00CD04CD"/>
    <w:rsid w:val="00CD27AC"/>
    <w:rsid w:val="00CD3384"/>
    <w:rsid w:val="00CE148A"/>
    <w:rsid w:val="00CE14AB"/>
    <w:rsid w:val="00CE2223"/>
    <w:rsid w:val="00CE290E"/>
    <w:rsid w:val="00CE29C7"/>
    <w:rsid w:val="00CE3228"/>
    <w:rsid w:val="00CE3676"/>
    <w:rsid w:val="00CE5146"/>
    <w:rsid w:val="00CE51C5"/>
    <w:rsid w:val="00CE5536"/>
    <w:rsid w:val="00CE6934"/>
    <w:rsid w:val="00CF092C"/>
    <w:rsid w:val="00CF0E84"/>
    <w:rsid w:val="00CF2225"/>
    <w:rsid w:val="00CF3698"/>
    <w:rsid w:val="00CF4F33"/>
    <w:rsid w:val="00CF584F"/>
    <w:rsid w:val="00CF67C7"/>
    <w:rsid w:val="00CF6B2F"/>
    <w:rsid w:val="00CF7706"/>
    <w:rsid w:val="00D00A96"/>
    <w:rsid w:val="00D00BD7"/>
    <w:rsid w:val="00D0350D"/>
    <w:rsid w:val="00D04C84"/>
    <w:rsid w:val="00D056BB"/>
    <w:rsid w:val="00D07CC7"/>
    <w:rsid w:val="00D12536"/>
    <w:rsid w:val="00D12960"/>
    <w:rsid w:val="00D14786"/>
    <w:rsid w:val="00D166F0"/>
    <w:rsid w:val="00D17A7E"/>
    <w:rsid w:val="00D17DD6"/>
    <w:rsid w:val="00D206F6"/>
    <w:rsid w:val="00D2287F"/>
    <w:rsid w:val="00D24245"/>
    <w:rsid w:val="00D24FDC"/>
    <w:rsid w:val="00D27689"/>
    <w:rsid w:val="00D27BDC"/>
    <w:rsid w:val="00D27E81"/>
    <w:rsid w:val="00D3050F"/>
    <w:rsid w:val="00D322F6"/>
    <w:rsid w:val="00D3277A"/>
    <w:rsid w:val="00D32D52"/>
    <w:rsid w:val="00D34722"/>
    <w:rsid w:val="00D35A5B"/>
    <w:rsid w:val="00D3629D"/>
    <w:rsid w:val="00D363EC"/>
    <w:rsid w:val="00D36CCA"/>
    <w:rsid w:val="00D377CD"/>
    <w:rsid w:val="00D407FD"/>
    <w:rsid w:val="00D4416E"/>
    <w:rsid w:val="00D456CE"/>
    <w:rsid w:val="00D521A6"/>
    <w:rsid w:val="00D52454"/>
    <w:rsid w:val="00D532CE"/>
    <w:rsid w:val="00D5465B"/>
    <w:rsid w:val="00D5653E"/>
    <w:rsid w:val="00D6165A"/>
    <w:rsid w:val="00D636AB"/>
    <w:rsid w:val="00D64B1A"/>
    <w:rsid w:val="00D6517F"/>
    <w:rsid w:val="00D672E9"/>
    <w:rsid w:val="00D77806"/>
    <w:rsid w:val="00D80347"/>
    <w:rsid w:val="00D80A01"/>
    <w:rsid w:val="00D80B63"/>
    <w:rsid w:val="00D82744"/>
    <w:rsid w:val="00D847B9"/>
    <w:rsid w:val="00D8520A"/>
    <w:rsid w:val="00D854F8"/>
    <w:rsid w:val="00D86FAA"/>
    <w:rsid w:val="00D87405"/>
    <w:rsid w:val="00D875A9"/>
    <w:rsid w:val="00D87E0E"/>
    <w:rsid w:val="00D9022A"/>
    <w:rsid w:val="00D9050E"/>
    <w:rsid w:val="00D914C2"/>
    <w:rsid w:val="00D931B7"/>
    <w:rsid w:val="00D942EC"/>
    <w:rsid w:val="00D94C86"/>
    <w:rsid w:val="00D97D0A"/>
    <w:rsid w:val="00DA08AB"/>
    <w:rsid w:val="00DA309C"/>
    <w:rsid w:val="00DA3147"/>
    <w:rsid w:val="00DA4F2E"/>
    <w:rsid w:val="00DA4F8F"/>
    <w:rsid w:val="00DA5736"/>
    <w:rsid w:val="00DA6CF5"/>
    <w:rsid w:val="00DB266B"/>
    <w:rsid w:val="00DB4C70"/>
    <w:rsid w:val="00DB4D46"/>
    <w:rsid w:val="00DC00A6"/>
    <w:rsid w:val="00DC10BA"/>
    <w:rsid w:val="00DC15C5"/>
    <w:rsid w:val="00DC3085"/>
    <w:rsid w:val="00DC312F"/>
    <w:rsid w:val="00DC5683"/>
    <w:rsid w:val="00DC5E43"/>
    <w:rsid w:val="00DC70B7"/>
    <w:rsid w:val="00DC721C"/>
    <w:rsid w:val="00DD084E"/>
    <w:rsid w:val="00DD13D7"/>
    <w:rsid w:val="00DD1882"/>
    <w:rsid w:val="00DD6C7D"/>
    <w:rsid w:val="00DE180E"/>
    <w:rsid w:val="00DE2B08"/>
    <w:rsid w:val="00DE5EB6"/>
    <w:rsid w:val="00DE7880"/>
    <w:rsid w:val="00DF0AD0"/>
    <w:rsid w:val="00DF2D36"/>
    <w:rsid w:val="00DF2F43"/>
    <w:rsid w:val="00DF5007"/>
    <w:rsid w:val="00DF5B23"/>
    <w:rsid w:val="00DF5D15"/>
    <w:rsid w:val="00E0537E"/>
    <w:rsid w:val="00E0646B"/>
    <w:rsid w:val="00E06984"/>
    <w:rsid w:val="00E12771"/>
    <w:rsid w:val="00E1554F"/>
    <w:rsid w:val="00E15EDF"/>
    <w:rsid w:val="00E17383"/>
    <w:rsid w:val="00E2034A"/>
    <w:rsid w:val="00E20CC6"/>
    <w:rsid w:val="00E2334B"/>
    <w:rsid w:val="00E24A78"/>
    <w:rsid w:val="00E2524C"/>
    <w:rsid w:val="00E27BB5"/>
    <w:rsid w:val="00E301CE"/>
    <w:rsid w:val="00E32230"/>
    <w:rsid w:val="00E3533B"/>
    <w:rsid w:val="00E37E51"/>
    <w:rsid w:val="00E4065E"/>
    <w:rsid w:val="00E4160A"/>
    <w:rsid w:val="00E5090A"/>
    <w:rsid w:val="00E52050"/>
    <w:rsid w:val="00E52F36"/>
    <w:rsid w:val="00E5465F"/>
    <w:rsid w:val="00E60022"/>
    <w:rsid w:val="00E62242"/>
    <w:rsid w:val="00E62A87"/>
    <w:rsid w:val="00E670EB"/>
    <w:rsid w:val="00E70F57"/>
    <w:rsid w:val="00E730E3"/>
    <w:rsid w:val="00E74709"/>
    <w:rsid w:val="00E75143"/>
    <w:rsid w:val="00E765DD"/>
    <w:rsid w:val="00E77088"/>
    <w:rsid w:val="00E84620"/>
    <w:rsid w:val="00E84D75"/>
    <w:rsid w:val="00E9135E"/>
    <w:rsid w:val="00E91D9F"/>
    <w:rsid w:val="00E93D27"/>
    <w:rsid w:val="00EA034C"/>
    <w:rsid w:val="00EA2AE2"/>
    <w:rsid w:val="00EA2BC4"/>
    <w:rsid w:val="00EA4A29"/>
    <w:rsid w:val="00EB28C4"/>
    <w:rsid w:val="00EB3EA6"/>
    <w:rsid w:val="00EB7B13"/>
    <w:rsid w:val="00EC0834"/>
    <w:rsid w:val="00EC5EF7"/>
    <w:rsid w:val="00EC6731"/>
    <w:rsid w:val="00EC7287"/>
    <w:rsid w:val="00ED1395"/>
    <w:rsid w:val="00ED335E"/>
    <w:rsid w:val="00ED4C36"/>
    <w:rsid w:val="00ED5AB2"/>
    <w:rsid w:val="00ED6F01"/>
    <w:rsid w:val="00ED77CB"/>
    <w:rsid w:val="00EE063E"/>
    <w:rsid w:val="00EE264A"/>
    <w:rsid w:val="00EE326F"/>
    <w:rsid w:val="00EE5E40"/>
    <w:rsid w:val="00EF357A"/>
    <w:rsid w:val="00EF4E16"/>
    <w:rsid w:val="00F01254"/>
    <w:rsid w:val="00F0154E"/>
    <w:rsid w:val="00F03141"/>
    <w:rsid w:val="00F038A9"/>
    <w:rsid w:val="00F058B9"/>
    <w:rsid w:val="00F06BD3"/>
    <w:rsid w:val="00F079E5"/>
    <w:rsid w:val="00F11C77"/>
    <w:rsid w:val="00F1360C"/>
    <w:rsid w:val="00F14884"/>
    <w:rsid w:val="00F15973"/>
    <w:rsid w:val="00F1615E"/>
    <w:rsid w:val="00F2026C"/>
    <w:rsid w:val="00F22319"/>
    <w:rsid w:val="00F25A3C"/>
    <w:rsid w:val="00F26C0D"/>
    <w:rsid w:val="00F26CFC"/>
    <w:rsid w:val="00F26EF0"/>
    <w:rsid w:val="00F3209D"/>
    <w:rsid w:val="00F363CB"/>
    <w:rsid w:val="00F36E56"/>
    <w:rsid w:val="00F40C1F"/>
    <w:rsid w:val="00F43A8C"/>
    <w:rsid w:val="00F44DE7"/>
    <w:rsid w:val="00F45815"/>
    <w:rsid w:val="00F47D39"/>
    <w:rsid w:val="00F47E8D"/>
    <w:rsid w:val="00F540EB"/>
    <w:rsid w:val="00F5435D"/>
    <w:rsid w:val="00F5524E"/>
    <w:rsid w:val="00F56788"/>
    <w:rsid w:val="00F574DC"/>
    <w:rsid w:val="00F60DF0"/>
    <w:rsid w:val="00F661E2"/>
    <w:rsid w:val="00F66859"/>
    <w:rsid w:val="00F67D60"/>
    <w:rsid w:val="00F67EF0"/>
    <w:rsid w:val="00F7182D"/>
    <w:rsid w:val="00F71E99"/>
    <w:rsid w:val="00F7519C"/>
    <w:rsid w:val="00F7624D"/>
    <w:rsid w:val="00F77409"/>
    <w:rsid w:val="00F824D3"/>
    <w:rsid w:val="00F83ABB"/>
    <w:rsid w:val="00F86D1C"/>
    <w:rsid w:val="00F92514"/>
    <w:rsid w:val="00F946DB"/>
    <w:rsid w:val="00F96AB1"/>
    <w:rsid w:val="00FA012D"/>
    <w:rsid w:val="00FA11B2"/>
    <w:rsid w:val="00FA6BBA"/>
    <w:rsid w:val="00FB134C"/>
    <w:rsid w:val="00FC1AE3"/>
    <w:rsid w:val="00FC1FD3"/>
    <w:rsid w:val="00FC305C"/>
    <w:rsid w:val="00FC736D"/>
    <w:rsid w:val="00FD1847"/>
    <w:rsid w:val="00FD302A"/>
    <w:rsid w:val="00FD4F72"/>
    <w:rsid w:val="00FD6DCB"/>
    <w:rsid w:val="00FE0F1D"/>
    <w:rsid w:val="00FE186A"/>
    <w:rsid w:val="00FE3579"/>
    <w:rsid w:val="00FE368C"/>
    <w:rsid w:val="00FF0D0A"/>
    <w:rsid w:val="00FF24FA"/>
    <w:rsid w:val="00FF31F1"/>
    <w:rsid w:val="00FF5BC9"/>
    <w:rsid w:val="00FF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94DEB"/>
    <w:pPr>
      <w:suppressAutoHyphens w:val="0"/>
      <w:spacing w:before="240" w:after="60"/>
      <w:ind w:firstLine="720"/>
      <w:jc w:val="both"/>
      <w:outlineLvl w:val="7"/>
    </w:pPr>
    <w:rPr>
      <w:rFonts w:ascii="Calibri" w:hAnsi="Calibri"/>
      <w:i/>
      <w:iCs/>
      <w:sz w:val="24"/>
      <w:szCs w:val="24"/>
      <w:lang w:eastAsia="ru-RU"/>
    </w:rPr>
  </w:style>
  <w:style w:type="paragraph" w:styleId="9">
    <w:name w:val="heading 9"/>
    <w:basedOn w:val="a"/>
    <w:next w:val="a"/>
    <w:link w:val="90"/>
    <w:uiPriority w:val="9"/>
    <w:semiHidden/>
    <w:unhideWhenUsed/>
    <w:qFormat/>
    <w:rsid w:val="00094DEB"/>
    <w:pPr>
      <w:suppressAutoHyphens w:val="0"/>
      <w:spacing w:before="240" w:after="60"/>
      <w:ind w:firstLine="720"/>
      <w:jc w:val="both"/>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paragraph" w:customStyle="1" w:styleId="ConsPlusJurTerm">
    <w:name w:val="ConsPlusJurTerm"/>
    <w:rsid w:val="003A671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80">
    <w:name w:val="Заголовок 8 Знак"/>
    <w:basedOn w:val="a0"/>
    <w:link w:val="8"/>
    <w:uiPriority w:val="9"/>
    <w:semiHidden/>
    <w:rsid w:val="00094DE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094DEB"/>
    <w:rPr>
      <w:rFonts w:ascii="Cambria" w:eastAsia="Times New Roman" w:hAnsi="Cambria" w:cs="Times New Roman"/>
      <w:lang w:eastAsia="ru-RU"/>
    </w:rPr>
  </w:style>
  <w:style w:type="character" w:styleId="af1">
    <w:name w:val="Strong"/>
    <w:basedOn w:val="a0"/>
    <w:uiPriority w:val="22"/>
    <w:qFormat/>
    <w:rsid w:val="00094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94DEB"/>
    <w:pPr>
      <w:suppressAutoHyphens w:val="0"/>
      <w:spacing w:before="240" w:after="60"/>
      <w:ind w:firstLine="720"/>
      <w:jc w:val="both"/>
      <w:outlineLvl w:val="7"/>
    </w:pPr>
    <w:rPr>
      <w:rFonts w:ascii="Calibri" w:hAnsi="Calibri"/>
      <w:i/>
      <w:iCs/>
      <w:sz w:val="24"/>
      <w:szCs w:val="24"/>
      <w:lang w:eastAsia="ru-RU"/>
    </w:rPr>
  </w:style>
  <w:style w:type="paragraph" w:styleId="9">
    <w:name w:val="heading 9"/>
    <w:basedOn w:val="a"/>
    <w:next w:val="a"/>
    <w:link w:val="90"/>
    <w:uiPriority w:val="9"/>
    <w:semiHidden/>
    <w:unhideWhenUsed/>
    <w:qFormat/>
    <w:rsid w:val="00094DEB"/>
    <w:pPr>
      <w:suppressAutoHyphens w:val="0"/>
      <w:spacing w:before="240" w:after="60"/>
      <w:ind w:firstLine="720"/>
      <w:jc w:val="both"/>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paragraph" w:customStyle="1" w:styleId="ConsPlusJurTerm">
    <w:name w:val="ConsPlusJurTerm"/>
    <w:rsid w:val="003A671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80">
    <w:name w:val="Заголовок 8 Знак"/>
    <w:basedOn w:val="a0"/>
    <w:link w:val="8"/>
    <w:uiPriority w:val="9"/>
    <w:semiHidden/>
    <w:rsid w:val="00094DE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094DEB"/>
    <w:rPr>
      <w:rFonts w:ascii="Cambria" w:eastAsia="Times New Roman" w:hAnsi="Cambria" w:cs="Times New Roman"/>
      <w:lang w:eastAsia="ru-RU"/>
    </w:rPr>
  </w:style>
  <w:style w:type="character" w:styleId="af1">
    <w:name w:val="Strong"/>
    <w:basedOn w:val="a0"/>
    <w:uiPriority w:val="22"/>
    <w:qFormat/>
    <w:rsid w:val="00094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8F4E2A883D324D0CBF8B3FB49F799C29EEA898BFE0CB86Cr9r8G" TargetMode="External"/><Relationship Id="rId18" Type="http://schemas.openxmlformats.org/officeDocument/2006/relationships/hyperlink" Target="consultantplus://offline/ref=63190097EE8217557DC3012298426760197C67A68D5F33929B28A46BDC3B639864D8E243F8V8qF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7E985A5F54F49C826B40B0BAE8CDFAA68FEE3AE86D224D0CBF8B3FB49rFr7G" TargetMode="External"/><Relationship Id="rId2" Type="http://schemas.openxmlformats.org/officeDocument/2006/relationships/numbering" Target="numbering.xml"/><Relationship Id="rId16" Type="http://schemas.openxmlformats.org/officeDocument/2006/relationships/hyperlink" Target="consultantplus://offline/ref=67E985A5F54F49C826B40B0BAE8CDFAA68FEE3AE86D324D0CBF8B3FB49rFr7G" TargetMode="External"/><Relationship Id="rId20" Type="http://schemas.openxmlformats.org/officeDocument/2006/relationships/hyperlink" Target="http://docs.cntd.ru/document/4202429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aadm.ru" TargetMode="External"/><Relationship Id="rId5" Type="http://schemas.openxmlformats.org/officeDocument/2006/relationships/settings" Target="settings.xml"/><Relationship Id="rId15" Type="http://schemas.openxmlformats.org/officeDocument/2006/relationships/hyperlink" Target="consultantplus://offline/ref=67E985A5F54F49C826B40B0BAE8CDFAA68FEE3AE86D324D0CBF8B3FB49rFr7G" TargetMode="External"/><Relationship Id="rId10" Type="http://schemas.openxmlformats.org/officeDocument/2006/relationships/hyperlink" Target="mailto:info@mfc38.ru"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www.osaadm.ru" TargetMode="External"/><Relationship Id="rId14" Type="http://schemas.openxmlformats.org/officeDocument/2006/relationships/hyperlink" Target="consultantplus://offline/ref=67E985A5F54F49C826B40B0BAE8CDFAA68F4E2A085D624D0CBF8B3FB49rFr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7506-DC06-4503-83D7-352D01DB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10078</Words>
  <Characters>57446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Image&amp;Matros ®</cp:lastModifiedBy>
  <cp:revision>2</cp:revision>
  <cp:lastPrinted>2020-03-10T02:38:00Z</cp:lastPrinted>
  <dcterms:created xsi:type="dcterms:W3CDTF">2020-08-24T03:26:00Z</dcterms:created>
  <dcterms:modified xsi:type="dcterms:W3CDTF">2020-08-24T03:26:00Z</dcterms:modified>
</cp:coreProperties>
</file>