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E85E98">
        <w:rPr>
          <w:rFonts w:ascii="Arial" w:hAnsi="Arial" w:cs="Arial"/>
          <w:u w:val="single"/>
        </w:rPr>
        <w:t>07.02._</w:t>
      </w:r>
      <w:r>
        <w:rPr>
          <w:rFonts w:ascii="Arial" w:hAnsi="Arial" w:cs="Arial"/>
        </w:rPr>
        <w:t>2017г. N _</w:t>
      </w:r>
      <w:r w:rsidRPr="00E85E98">
        <w:rPr>
          <w:rFonts w:ascii="Arial" w:hAnsi="Arial" w:cs="Arial"/>
          <w:u w:val="single"/>
        </w:rPr>
        <w:t>44</w:t>
      </w:r>
      <w:r>
        <w:rPr>
          <w:rFonts w:ascii="Arial" w:hAnsi="Arial" w:cs="Arial"/>
        </w:rPr>
        <w:t>_</w:t>
      </w:r>
    </w:p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ОСИНСКИЙ МУНИЦИПАЛЬНЫЙ РАЙОН</w:t>
      </w:r>
    </w:p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</w:t>
      </w:r>
    </w:p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</w:p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ПОРЯДКА РАЗМЕЩЕНИЯ 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ОСИНСКОГО МУНИЦИПАЛЬНОГО РАЙОНА </w:t>
      </w:r>
    </w:p>
    <w:p w:rsidR="007E2E57" w:rsidRDefault="007E2E57" w:rsidP="00EA5A2F">
      <w:pPr>
        <w:pStyle w:val="ConsPlusNormal"/>
        <w:jc w:val="both"/>
        <w:rPr>
          <w:rFonts w:ascii="Arial" w:hAnsi="Arial" w:cs="Arial"/>
        </w:rPr>
      </w:pPr>
    </w:p>
    <w:p w:rsidR="007E2E57" w:rsidRPr="00480F9B" w:rsidRDefault="007E2E57" w:rsidP="00EA5A2F">
      <w:pPr>
        <w:pStyle w:val="ConsPlusNormal"/>
        <w:spacing w:after="240"/>
        <w:ind w:firstLine="540"/>
        <w:jc w:val="both"/>
        <w:rPr>
          <w:rFonts w:ascii="Arial" w:hAnsi="Arial" w:cs="Arial"/>
        </w:rPr>
      </w:pPr>
      <w:r w:rsidRPr="00480F9B">
        <w:rPr>
          <w:rFonts w:ascii="Arial" w:hAnsi="Arial" w:cs="Arial"/>
        </w:rPr>
        <w:t xml:space="preserve">В соответствии со статьей 349.5 Трудового кодекса Российской Федерации,  руководствуясь ч. 4 ст. 55 Устава Осинского муниципального района, </w:t>
      </w:r>
    </w:p>
    <w:p w:rsidR="007E2E57" w:rsidRDefault="007E2E57" w:rsidP="00EA5A2F">
      <w:pPr>
        <w:pStyle w:val="ConsPlusNormal"/>
        <w:spacing w:after="24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ПОСТАНОВЛЯЮ:</w:t>
      </w:r>
    </w:p>
    <w:p w:rsidR="007E2E57" w:rsidRPr="00480F9B" w:rsidRDefault="007E2E57" w:rsidP="00EA5A2F">
      <w:pPr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480F9B">
        <w:rPr>
          <w:rFonts w:ascii="Arial" w:hAnsi="Arial" w:cs="Arial"/>
          <w:sz w:val="24"/>
          <w:szCs w:val="24"/>
        </w:rPr>
        <w:t xml:space="preserve">1. Установить Порядок </w:t>
      </w:r>
      <w:r>
        <w:rPr>
          <w:rFonts w:ascii="Arial" w:hAnsi="Arial" w:cs="Arial"/>
          <w:sz w:val="24"/>
          <w:szCs w:val="24"/>
        </w:rPr>
        <w:t>размещения</w:t>
      </w:r>
      <w:r w:rsidRPr="00480F9B">
        <w:rPr>
          <w:rFonts w:ascii="Arial" w:hAnsi="Arial" w:cs="Arial"/>
          <w:sz w:val="24"/>
          <w:szCs w:val="24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Осинского муниципального района</w:t>
      </w:r>
      <w:r>
        <w:rPr>
          <w:rFonts w:ascii="Arial" w:hAnsi="Arial" w:cs="Arial"/>
          <w:sz w:val="24"/>
          <w:szCs w:val="24"/>
        </w:rPr>
        <w:t>, муниципальных унитарных предприятий Осинского муниципального района. П</w:t>
      </w:r>
      <w:r w:rsidRPr="00480F9B">
        <w:rPr>
          <w:rFonts w:ascii="Arial" w:hAnsi="Arial" w:cs="Arial"/>
          <w:sz w:val="24"/>
          <w:szCs w:val="24"/>
        </w:rPr>
        <w:t>рил</w:t>
      </w:r>
      <w:r>
        <w:rPr>
          <w:rFonts w:ascii="Arial" w:hAnsi="Arial" w:cs="Arial"/>
          <w:sz w:val="24"/>
          <w:szCs w:val="24"/>
        </w:rPr>
        <w:t>ожение № 1</w:t>
      </w:r>
      <w:r w:rsidRPr="00480F9B">
        <w:rPr>
          <w:rFonts w:ascii="Arial" w:hAnsi="Arial" w:cs="Arial"/>
          <w:sz w:val="24"/>
          <w:szCs w:val="24"/>
        </w:rPr>
        <w:t>.</w:t>
      </w:r>
    </w:p>
    <w:p w:rsidR="007E2E57" w:rsidRDefault="007E2E57" w:rsidP="00EA5A2F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480F9B">
        <w:rPr>
          <w:rFonts w:ascii="Arial" w:hAnsi="Arial" w:cs="Arial"/>
        </w:rPr>
        <w:t>2. Руководителю аппарата, начальнику отдела по обеспечению деятельности мэра Осинского муниципального района (Башиновой Л.К.) опубликовать настоящее постановление в Осинской районной газете «Знамя труда»</w:t>
      </w:r>
      <w:r>
        <w:rPr>
          <w:rFonts w:ascii="Arial" w:hAnsi="Arial" w:cs="Arial"/>
        </w:rPr>
        <w:t xml:space="preserve"> и </w:t>
      </w:r>
      <w:r w:rsidRPr="00480F9B">
        <w:rPr>
          <w:rFonts w:ascii="Arial" w:hAnsi="Arial" w:cs="Arial"/>
        </w:rPr>
        <w:t xml:space="preserve"> разместить на официальном сайте администрации Осинского муниципального района.</w:t>
      </w:r>
    </w:p>
    <w:p w:rsidR="007E2E57" w:rsidRDefault="007E2E57" w:rsidP="00EA5A2F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E2E57" w:rsidRDefault="007E2E57" w:rsidP="00EA5A2F">
      <w:pPr>
        <w:pStyle w:val="ConsPlusNormal"/>
        <w:ind w:firstLine="540"/>
        <w:jc w:val="both"/>
        <w:rPr>
          <w:rFonts w:ascii="Arial" w:hAnsi="Arial" w:cs="Arial"/>
        </w:rPr>
      </w:pPr>
    </w:p>
    <w:p w:rsidR="007E2E57" w:rsidRDefault="007E2E57" w:rsidP="00EA5A2F">
      <w:pPr>
        <w:pStyle w:val="ConsPlusNormal"/>
        <w:jc w:val="right"/>
        <w:rPr>
          <w:rFonts w:ascii="Arial" w:hAnsi="Arial" w:cs="Arial"/>
        </w:rPr>
      </w:pPr>
    </w:p>
    <w:p w:rsidR="007E2E57" w:rsidRDefault="007E2E57" w:rsidP="00EA5A2F">
      <w:pPr>
        <w:pStyle w:val="ConsPlusNormal"/>
        <w:jc w:val="right"/>
        <w:rPr>
          <w:rFonts w:ascii="Arial" w:hAnsi="Arial" w:cs="Arial"/>
        </w:rPr>
      </w:pPr>
    </w:p>
    <w:p w:rsidR="007E2E57" w:rsidRPr="00CE4CD9" w:rsidRDefault="007E2E57" w:rsidP="00EA5A2F">
      <w:pPr>
        <w:pStyle w:val="ConsPlusNormal"/>
        <w:spacing w:after="240"/>
        <w:jc w:val="right"/>
        <w:rPr>
          <w:rFonts w:ascii="Arial" w:hAnsi="Arial" w:cs="Arial"/>
        </w:rPr>
      </w:pPr>
      <w:r w:rsidRPr="00CE4CD9">
        <w:rPr>
          <w:rFonts w:ascii="Arial" w:hAnsi="Arial" w:cs="Arial"/>
        </w:rPr>
        <w:t>Мэр Осинского муниципального района                                               В.М. Мантыков</w:t>
      </w:r>
    </w:p>
    <w:p w:rsidR="007E2E57" w:rsidRDefault="007E2E57" w:rsidP="00EA5A2F"/>
    <w:p w:rsidR="007E2E57" w:rsidRDefault="007E2E57" w:rsidP="00EA5A2F"/>
    <w:p w:rsidR="007E2E57" w:rsidRDefault="007E2E57" w:rsidP="00EA5A2F"/>
    <w:p w:rsidR="007E2E57" w:rsidRDefault="007E2E57" w:rsidP="00EA5A2F"/>
    <w:p w:rsidR="007E2E57" w:rsidRDefault="007E2E57" w:rsidP="00EA5A2F"/>
    <w:p w:rsidR="007E2E57" w:rsidRDefault="007E2E57" w:rsidP="00EA5A2F"/>
    <w:p w:rsidR="007E2E57" w:rsidRDefault="007E2E57" w:rsidP="00EA5A2F"/>
    <w:p w:rsidR="007E2E57" w:rsidRDefault="007E2E57" w:rsidP="00EA5A2F"/>
    <w:p w:rsidR="007E2E57" w:rsidRDefault="007E2E57" w:rsidP="00EA5A2F"/>
    <w:p w:rsidR="007E2E57" w:rsidRDefault="007E2E57" w:rsidP="00EA5A2F"/>
    <w:p w:rsidR="007E2E57" w:rsidRDefault="007E2E57" w:rsidP="00EA5A2F"/>
    <w:p w:rsidR="007E2E57" w:rsidRPr="004A5463" w:rsidRDefault="007E2E57" w:rsidP="00EA5A2F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 w:rsidRPr="004A5463">
        <w:rPr>
          <w:rFonts w:ascii="Courier New" w:hAnsi="Courier New" w:cs="Courier New"/>
        </w:rPr>
        <w:t xml:space="preserve">Приложение 1 </w:t>
      </w:r>
    </w:p>
    <w:p w:rsidR="007E2E57" w:rsidRPr="004A5463" w:rsidRDefault="007E2E57" w:rsidP="00EA5A2F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 w:rsidRPr="004A5463">
        <w:rPr>
          <w:rFonts w:ascii="Courier New" w:hAnsi="Courier New" w:cs="Courier New"/>
        </w:rPr>
        <w:t>к постановлению мэра</w:t>
      </w:r>
    </w:p>
    <w:p w:rsidR="007E2E57" w:rsidRPr="004A5463" w:rsidRDefault="007E2E57" w:rsidP="00EA5A2F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 w:rsidRPr="004A5463">
        <w:rPr>
          <w:rFonts w:ascii="Courier New" w:hAnsi="Courier New" w:cs="Courier New"/>
        </w:rPr>
        <w:t>Осинского муниципального района</w:t>
      </w:r>
    </w:p>
    <w:p w:rsidR="007E2E57" w:rsidRPr="004A5463" w:rsidRDefault="007E2E57" w:rsidP="00EA5A2F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</w:t>
      </w:r>
      <w:r w:rsidRPr="004A5463">
        <w:rPr>
          <w:rFonts w:ascii="Courier New" w:hAnsi="Courier New" w:cs="Courier New"/>
        </w:rPr>
        <w:t>от______2017г.</w:t>
      </w:r>
      <w:r w:rsidRPr="00B532AA">
        <w:rPr>
          <w:rFonts w:ascii="Courier New" w:hAnsi="Courier New" w:cs="Courier New"/>
        </w:rPr>
        <w:t xml:space="preserve"> </w:t>
      </w:r>
      <w:r w:rsidRPr="004A5463">
        <w:rPr>
          <w:rFonts w:ascii="Courier New" w:hAnsi="Courier New" w:cs="Courier New"/>
        </w:rPr>
        <w:t>№____</w:t>
      </w:r>
    </w:p>
    <w:p w:rsidR="007E2E57" w:rsidRDefault="007E2E57" w:rsidP="00EA5A2F">
      <w:pPr>
        <w:spacing w:after="0"/>
        <w:jc w:val="right"/>
        <w:rPr>
          <w:rFonts w:ascii="Times New Roman" w:hAnsi="Times New Roman"/>
        </w:rPr>
      </w:pPr>
    </w:p>
    <w:p w:rsidR="007E2E57" w:rsidRDefault="007E2E57" w:rsidP="00EA5A2F">
      <w:pPr>
        <w:spacing w:after="0"/>
      </w:pPr>
    </w:p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7E2E57" w:rsidRDefault="007E2E57" w:rsidP="00EA5A2F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РАЗМЕЩЕНИЯ 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ОСИНСКОГО МУНИЦИПАЛЬНОГО РАЙОНА  И ПРЕДСТАВЛЕНИЯ УКАЗАННЫМИ ЛИЦАМИ ДАННОЙ ИНФОРМАЦИИ </w:t>
      </w:r>
    </w:p>
    <w:p w:rsidR="007E2E57" w:rsidRDefault="007E2E57" w:rsidP="00EA5A2F"/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CD9">
        <w:rPr>
          <w:rFonts w:ascii="Arial" w:hAnsi="Arial" w:cs="Arial"/>
          <w:sz w:val="24"/>
          <w:szCs w:val="24"/>
        </w:rPr>
        <w:t xml:space="preserve">1. Настоящий Порядок </w:t>
      </w:r>
      <w:r>
        <w:rPr>
          <w:rFonts w:ascii="Arial" w:hAnsi="Arial" w:cs="Arial"/>
          <w:sz w:val="24"/>
          <w:szCs w:val="24"/>
        </w:rPr>
        <w:t xml:space="preserve">разработан в соответствии со статьей 349.5 Трудового кодекса  Российской Федерации и </w:t>
      </w:r>
      <w:r w:rsidRPr="00CE4CD9">
        <w:rPr>
          <w:rFonts w:ascii="Arial" w:hAnsi="Arial" w:cs="Arial"/>
          <w:sz w:val="24"/>
          <w:szCs w:val="24"/>
        </w:rPr>
        <w:t>устанавливает пр</w:t>
      </w:r>
      <w:r>
        <w:rPr>
          <w:rFonts w:ascii="Arial" w:hAnsi="Arial" w:cs="Arial"/>
          <w:sz w:val="24"/>
          <w:szCs w:val="24"/>
        </w:rPr>
        <w:t xml:space="preserve">авила </w:t>
      </w:r>
      <w:r w:rsidRPr="00CE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размещения информации о рассчитываемой </w:t>
      </w:r>
      <w:r w:rsidRPr="00CE4CD9">
        <w:rPr>
          <w:rFonts w:ascii="Arial" w:hAnsi="Arial" w:cs="Arial"/>
          <w:sz w:val="24"/>
          <w:szCs w:val="24"/>
        </w:rPr>
        <w:t>за календарный год среднемесячной заработной плате руководителей, их заместителей и главных бухгалтеров</w:t>
      </w:r>
      <w:r>
        <w:rPr>
          <w:rFonts w:ascii="Arial" w:hAnsi="Arial" w:cs="Arial"/>
          <w:sz w:val="24"/>
          <w:szCs w:val="24"/>
        </w:rPr>
        <w:t xml:space="preserve"> органов местного самоуправления, муниципальных бюджетных и казенных учреждений</w:t>
      </w:r>
      <w:r w:rsidRPr="00CE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Осинского муниципального района, муниципальных унитарных предприятий Осинского муниципального района и представления указанными лицами данной информации.</w:t>
      </w:r>
    </w:p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Информация размещается на официальном сайте в информационно-телекоммуникационной сети «Интернет» на официальных сайтах главных распорядителей бюджетных средств, осуществляющих функции и полномочия учредителя  муниципального учреждения.</w:t>
      </w:r>
    </w:p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Лица, указанные в пункте  1 настоящего Порядка, ежегодно представляют информацию, рассчитанную за предшествующий </w:t>
      </w:r>
      <w:r w:rsidRPr="00704DCA">
        <w:rPr>
          <w:rFonts w:ascii="Arial" w:hAnsi="Arial" w:cs="Arial"/>
          <w:sz w:val="24"/>
          <w:szCs w:val="24"/>
        </w:rPr>
        <w:t>календарный год</w:t>
      </w:r>
      <w:r>
        <w:rPr>
          <w:rFonts w:ascii="Arial" w:hAnsi="Arial" w:cs="Arial"/>
          <w:sz w:val="24"/>
          <w:szCs w:val="24"/>
        </w:rPr>
        <w:t xml:space="preserve"> главным распорядителям бюджетных средств.</w:t>
      </w:r>
    </w:p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Отдел по обеспечению деятельности мэра  ежегодно, в срок не позднее 1 марта года, следующего за отчетным, обеспечивает размещение Информации на официальном сайте.</w:t>
      </w:r>
    </w:p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составе Информации, подлежащей размещению, указывается полное наименование муниципального учреждения, занимаемая должность.</w:t>
      </w:r>
    </w:p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составе Информации, размещаемой на официальном сайте, запрещается указывать данные, позволяющие определить место жительства, почтовый адрес, телефон  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Отдел по обеспечению деятельности мэра, обеспечивающий размещение Информации на официальном сайте, несут ответственность в соответствии с законодательством Российской Федерации за нарушение порядка  сбора,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Информация находится на официальном сайте до дня прекращения с лицами, указанными в пункте 1 настоящего Порядка, трудового договора.</w:t>
      </w:r>
    </w:p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Контроль полноты и своевременности размещения Информации осуществляется главными распорядителями бюджетных средств.</w:t>
      </w:r>
    </w:p>
    <w:p w:rsidR="007E2E57" w:rsidRDefault="007E2E57" w:rsidP="00EA5A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Порядок представления Информации лицами, указанными в пункте 1 настоящего Порядке, для размещения на официальном сайте устанавливается главными распорядителями бюджетных средств.</w:t>
      </w:r>
    </w:p>
    <w:p w:rsidR="007E2E57" w:rsidRDefault="007E2E57"/>
    <w:sectPr w:rsidR="007E2E57" w:rsidSect="001B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A2F"/>
    <w:rsid w:val="001B0DC8"/>
    <w:rsid w:val="001D1A7B"/>
    <w:rsid w:val="002874D4"/>
    <w:rsid w:val="00480F9B"/>
    <w:rsid w:val="004A5463"/>
    <w:rsid w:val="00704DCA"/>
    <w:rsid w:val="007E2E57"/>
    <w:rsid w:val="00B532AA"/>
    <w:rsid w:val="00CE4CD9"/>
    <w:rsid w:val="00E85E98"/>
    <w:rsid w:val="00EA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5A2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A5A2F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625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__07</dc:title>
  <dc:subject/>
  <dc:creator>Gita</dc:creator>
  <cp:keywords/>
  <dc:description/>
  <cp:lastModifiedBy>Оля</cp:lastModifiedBy>
  <cp:revision>2</cp:revision>
  <dcterms:created xsi:type="dcterms:W3CDTF">2017-02-28T03:14:00Z</dcterms:created>
  <dcterms:modified xsi:type="dcterms:W3CDTF">2017-02-28T03:14:00Z</dcterms:modified>
</cp:coreProperties>
</file>