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6E1" w:rsidRPr="00B806E1" w:rsidRDefault="00B806E1" w:rsidP="00B806E1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B806E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Лучшая организация работы по охране труда</w:t>
      </w:r>
    </w:p>
    <w:p w:rsidR="00B806E1" w:rsidRPr="00B806E1" w:rsidRDefault="00B806E1" w:rsidP="00B806E1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B806E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</w:t>
      </w:r>
      <w:proofErr w:type="gramStart"/>
      <w:r w:rsidRPr="00B806E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в</w:t>
      </w:r>
      <w:proofErr w:type="gramEnd"/>
      <w:r w:rsidRPr="00B806E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Осинском муниципальном районе по итогам 202</w:t>
      </w:r>
      <w:r w:rsidR="00F81574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5</w:t>
      </w:r>
      <w:r w:rsidRPr="00B806E1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г.</w:t>
      </w:r>
    </w:p>
    <w:p w:rsidR="00B806E1" w:rsidRPr="00F81574" w:rsidRDefault="00B806E1" w:rsidP="00B80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Районный конкурс проводится в целях привлечения внимания руководителей организаций к созданию на рабочих местах здоровых и безопасных условий труда, а также объединения усилий органов местного самоуправления, органов надзора и контроля, работодателей и профсоюзов в активизации их работы по предупреждению производственного травматизма и профессиональных заболеваний, распространению передового опыта и методов работы победителей районного конкурса.</w:t>
      </w:r>
    </w:p>
    <w:p w:rsidR="00B806E1" w:rsidRPr="00F81574" w:rsidRDefault="00B806E1" w:rsidP="00B806E1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По итогам 202</w:t>
      </w:r>
      <w:r w:rsidR="00F81574"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5</w:t>
      </w:r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г. в конкурсе приняли участие </w:t>
      </w:r>
      <w:r w:rsidR="00F81574"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девять</w:t>
      </w:r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организаций: </w:t>
      </w:r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Филиал АО «Иркутская электросетевая компания «Восточные электрические сети» Осинский </w:t>
      </w:r>
      <w:proofErr w:type="gramStart"/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РЭС,  МБОУ</w:t>
      </w:r>
      <w:proofErr w:type="gramEnd"/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«Русско-</w:t>
      </w:r>
      <w:proofErr w:type="spellStart"/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Янгутская</w:t>
      </w:r>
      <w:proofErr w:type="spellEnd"/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СОШ», МБОУ «</w:t>
      </w:r>
      <w:proofErr w:type="spellStart"/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Обусинская</w:t>
      </w:r>
      <w:proofErr w:type="spellEnd"/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СОШ», МБОУ «Приморская СОШ», МБОУ «Ново-Ленинская СОШ», МБОУ «</w:t>
      </w:r>
      <w:proofErr w:type="spellStart"/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Усть-Алтанская</w:t>
      </w:r>
      <w:proofErr w:type="spellEnd"/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СОШ»,  МБДОУ «Осинский детский сад №3», МБДОУ «</w:t>
      </w:r>
      <w:proofErr w:type="spellStart"/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Лузгиновский</w:t>
      </w:r>
      <w:proofErr w:type="spellEnd"/>
      <w:r w:rsidR="00F81574" w:rsidRPr="00F81574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детский сад», ОГБУ «УСЗСОН Осинского района».</w:t>
      </w:r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</w:t>
      </w:r>
    </w:p>
    <w:p w:rsidR="00B806E1" w:rsidRPr="00F81574" w:rsidRDefault="00B806E1" w:rsidP="00B80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 Участниками представлены конкурсные заявки, таблицы показателей работы, аналитические записки и презентации.</w:t>
      </w:r>
    </w:p>
    <w:p w:rsidR="00B806E1" w:rsidRPr="00F81574" w:rsidRDefault="00F81574" w:rsidP="00B80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 </w:t>
      </w:r>
      <w:r w:rsidR="00B806E1"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Распределение по призовым местам:</w:t>
      </w:r>
    </w:p>
    <w:p w:rsidR="00F81574" w:rsidRPr="00F81574" w:rsidRDefault="00F81574" w:rsidP="00F815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1 место: МБОУ «Ново-Ленинская СОШ» и Филиал АО «Иркутская электросетевая компания «Восточные электрические сети» Осинский РЭС</w:t>
      </w:r>
      <w:r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;</w:t>
      </w:r>
    </w:p>
    <w:p w:rsidR="00F81574" w:rsidRPr="00F81574" w:rsidRDefault="00F81574" w:rsidP="00F815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2 место: МБОУ «</w:t>
      </w:r>
      <w:proofErr w:type="spellStart"/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Обусинская</w:t>
      </w:r>
      <w:proofErr w:type="spellEnd"/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СОШ» и ОГБУ «УСЗСОН Осинского района»</w:t>
      </w:r>
      <w:r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;</w:t>
      </w:r>
    </w:p>
    <w:p w:rsidR="00F81574" w:rsidRDefault="00F81574" w:rsidP="00F815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3 место: МБОУ «Приморская СОШ» и МБОУ «</w:t>
      </w:r>
      <w:proofErr w:type="spellStart"/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Усть-Алтанская</w:t>
      </w:r>
      <w:proofErr w:type="spellEnd"/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СОШ»</w:t>
      </w:r>
      <w:r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.</w:t>
      </w:r>
    </w:p>
    <w:p w:rsidR="00685987" w:rsidRDefault="00F81574" w:rsidP="0068598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</w:pPr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Диплом участника районного конкурса «Лучшая организация работы по охране труда» по итогам 2025 г. вручить МБОУ «Русско-</w:t>
      </w:r>
      <w:proofErr w:type="spellStart"/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Янгутская</w:t>
      </w:r>
      <w:proofErr w:type="spellEnd"/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СОШ», МБДОУ «</w:t>
      </w:r>
      <w:proofErr w:type="spellStart"/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>Лузгиновский</w:t>
      </w:r>
      <w:proofErr w:type="spellEnd"/>
      <w:r w:rsidRPr="00F81574">
        <w:rPr>
          <w:rFonts w:ascii="Times New Roman" w:eastAsiaTheme="minorEastAsia" w:hAnsi="Times New Roman" w:cs="Times New Roman"/>
          <w:b/>
          <w:color w:val="1F3864" w:themeColor="accent5" w:themeShade="80"/>
          <w:sz w:val="28"/>
          <w:szCs w:val="28"/>
          <w:lang w:eastAsia="ru-RU"/>
        </w:rPr>
        <w:t xml:space="preserve"> детский сад», МБДОУ «Осинский детский сад №3». </w:t>
      </w:r>
    </w:p>
    <w:p w:rsidR="00C11F43" w:rsidRDefault="00685987" w:rsidP="00180AA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drawing>
          <wp:inline distT="0" distB="0" distL="0" distR="0" wp14:anchorId="173B036F" wp14:editId="4655BEB3">
            <wp:extent cx="5890260" cy="2118995"/>
            <wp:effectExtent l="114300" t="114300" r="110490" b="147955"/>
            <wp:docPr id="2" name="Рисунок 2" descr="C:\Users\User\Desktop\2021\месячник 2026\ФОТО 2026\100004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\месячник 2026\ФОТО 2026\100004095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2118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53"/>
    <w:rsid w:val="00180AA9"/>
    <w:rsid w:val="00685987"/>
    <w:rsid w:val="009D3EDE"/>
    <w:rsid w:val="00A40453"/>
    <w:rsid w:val="00B806E1"/>
    <w:rsid w:val="00C11F43"/>
    <w:rsid w:val="00F8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6A5A0-0754-44CB-8CEE-A81D9A0E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E1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2025-05-12T08:45:00Z</dcterms:created>
  <dcterms:modified xsi:type="dcterms:W3CDTF">2026-04-30T03:33:00Z</dcterms:modified>
</cp:coreProperties>
</file>