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40A" w:rsidRPr="009A540A" w:rsidRDefault="009A540A" w:rsidP="009A54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A540A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6FEC1A0E" wp14:editId="4FB082F8">
            <wp:extent cx="762000" cy="876300"/>
            <wp:effectExtent l="0" t="0" r="0" b="0"/>
            <wp:docPr id="2" name="Рисунок 2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40A" w:rsidRPr="009A540A" w:rsidRDefault="00586C27" w:rsidP="009A54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25.05.2026 № 240</w:t>
      </w:r>
    </w:p>
    <w:p w:rsidR="009A540A" w:rsidRPr="009A540A" w:rsidRDefault="009A540A" w:rsidP="009A54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A540A">
        <w:rPr>
          <w:rFonts w:ascii="Arial" w:eastAsia="Times New Roman" w:hAnsi="Arial" w:cs="Arial"/>
          <w:b/>
          <w:sz w:val="24"/>
          <w:szCs w:val="24"/>
          <w:lang w:eastAsia="ru-RU"/>
        </w:rPr>
        <w:t>РОССИЙСКАЯ ФЕДЕРАЦИЯ</w:t>
      </w:r>
    </w:p>
    <w:p w:rsidR="009A540A" w:rsidRPr="009A540A" w:rsidRDefault="009A540A" w:rsidP="009A54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A540A">
        <w:rPr>
          <w:rFonts w:ascii="Arial" w:eastAsia="Times New Roman" w:hAnsi="Arial" w:cs="Arial"/>
          <w:b/>
          <w:sz w:val="24"/>
          <w:szCs w:val="24"/>
          <w:lang w:eastAsia="ru-RU"/>
        </w:rPr>
        <w:t>ИРКУТСКАЯ ОБЛАСТЬ</w:t>
      </w:r>
    </w:p>
    <w:p w:rsidR="009A540A" w:rsidRPr="009A540A" w:rsidRDefault="009A540A" w:rsidP="009A540A">
      <w:pPr>
        <w:keepNext/>
        <w:spacing w:after="0" w:line="240" w:lineRule="auto"/>
        <w:jc w:val="center"/>
        <w:outlineLvl w:val="8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A540A">
        <w:rPr>
          <w:rFonts w:ascii="Arial" w:eastAsia="Times New Roman" w:hAnsi="Arial" w:cs="Arial"/>
          <w:b/>
          <w:sz w:val="24"/>
          <w:szCs w:val="24"/>
          <w:lang w:eastAsia="ru-RU"/>
        </w:rPr>
        <w:t>ОСИНСКИЙ МУНИЦИПАЛЬНЫЙ РАЙОН</w:t>
      </w:r>
    </w:p>
    <w:p w:rsidR="009A540A" w:rsidRPr="009A540A" w:rsidRDefault="009A540A" w:rsidP="009A54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A540A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 ОСИНСКОГО МУНИЦИПАЛ</w:t>
      </w:r>
      <w:bookmarkStart w:id="0" w:name="_GoBack"/>
      <w:bookmarkEnd w:id="0"/>
      <w:r w:rsidRPr="009A540A">
        <w:rPr>
          <w:rFonts w:ascii="Arial" w:eastAsia="Times New Roman" w:hAnsi="Arial" w:cs="Arial"/>
          <w:b/>
          <w:sz w:val="24"/>
          <w:szCs w:val="24"/>
          <w:lang w:eastAsia="ru-RU"/>
        </w:rPr>
        <w:t>ЬНОГО</w:t>
      </w:r>
      <w:r w:rsidRPr="009A54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540A">
        <w:rPr>
          <w:rFonts w:ascii="Arial" w:eastAsia="Times New Roman" w:hAnsi="Arial" w:cs="Arial"/>
          <w:b/>
          <w:sz w:val="24"/>
          <w:szCs w:val="24"/>
          <w:lang w:eastAsia="ru-RU"/>
        </w:rPr>
        <w:t>РАЙОНА</w:t>
      </w:r>
    </w:p>
    <w:p w:rsidR="009A540A" w:rsidRPr="009A540A" w:rsidRDefault="009A540A" w:rsidP="009A54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A540A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9A540A" w:rsidRPr="009A540A" w:rsidRDefault="009A540A" w:rsidP="009A540A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9A540A" w:rsidRPr="009A540A" w:rsidRDefault="009A540A" w:rsidP="009A540A">
      <w:pPr>
        <w:autoSpaceDE w:val="0"/>
        <w:autoSpaceDN w:val="0"/>
        <w:adjustRightInd w:val="0"/>
        <w:spacing w:after="0" w:line="233" w:lineRule="auto"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</w:pPr>
      <w:r w:rsidRPr="009A540A"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  <w:t>О ВНЕСЕНИИ ИЗМЕНЕНИЙ В ПОСТАНОВЛЕНИЕ АДМИНИСТРАЦИИ ОСИНСКОГО МУНИЦИПАЛЬНОГО РАЙОНА ОТ 01.10.2025 Г. № 506 «ОБ УТВЕРЖДЕНИИ АДМИНИСТРАТИВНОГО РЕГЛАМЕНТА ПРЕДОСТАВЛЕНИЯ МУНИЦИПАЛЬНОЙ УСЛУГИ «ПРИНЯТИЕ РЕШЕНИЯ О ПРОВЕДЕНИИ АУКЦИОНА ПО ПРОДАЖЕ ЗЕМЕЛЬНОГО УЧАСТКА ИЛИ АУКЦИОНА НА ПРАВО ЗАКЛЮЧЕНИЯ ДОГОВОРА АРЕНДЫ ЗЕМЕЛЬНОГО УЧАСТКА»</w:t>
      </w:r>
    </w:p>
    <w:p w:rsidR="009A540A" w:rsidRPr="009A540A" w:rsidRDefault="009A540A" w:rsidP="009A540A">
      <w:pPr>
        <w:autoSpaceDE w:val="0"/>
        <w:autoSpaceDN w:val="0"/>
        <w:adjustRightInd w:val="0"/>
        <w:spacing w:after="0" w:line="233" w:lineRule="auto"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</w:pPr>
    </w:p>
    <w:p w:rsidR="009A540A" w:rsidRPr="009A540A" w:rsidRDefault="009A540A" w:rsidP="009A54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 w:rsidRPr="009A540A">
        <w:rPr>
          <w:rFonts w:ascii="Arial" w:hAnsi="Arial" w:cs="Arial"/>
          <w:kern w:val="2"/>
          <w:sz w:val="24"/>
          <w:szCs w:val="24"/>
        </w:rPr>
        <w:t xml:space="preserve">В связи с приведением в соответствие с действующим законодательством, </w:t>
      </w:r>
      <w:r w:rsidRPr="009A540A">
        <w:rPr>
          <w:rFonts w:ascii="Arial" w:hAnsi="Arial" w:cs="Arial"/>
          <w:sz w:val="24"/>
          <w:szCs w:val="24"/>
        </w:rPr>
        <w:t>с Земельным кодексом Российской Федерации</w:t>
      </w:r>
      <w:r w:rsidRPr="009A540A">
        <w:rPr>
          <w:rFonts w:ascii="Arial" w:eastAsia="Times New Roman" w:hAnsi="Arial" w:cs="Arial"/>
          <w:kern w:val="2"/>
          <w:sz w:val="24"/>
          <w:szCs w:val="24"/>
        </w:rPr>
        <w:t>, Федеральным законом от 27 июля 2010 года № 210</w:t>
      </w:r>
      <w:r w:rsidRPr="009A540A">
        <w:rPr>
          <w:rFonts w:ascii="Arial" w:eastAsia="Times New Roman" w:hAnsi="Arial" w:cs="Arial"/>
          <w:kern w:val="2"/>
          <w:sz w:val="24"/>
          <w:szCs w:val="24"/>
        </w:rPr>
        <w:noBreakHyphen/>
        <w:t>ФЗ «Об организации предоставления государственных и муниципальных услуг», Федеральным законом от 31 июля 2025 года № 295-ФЗ</w:t>
      </w:r>
      <w:r>
        <w:rPr>
          <w:rFonts w:ascii="Arial" w:eastAsia="Times New Roman" w:hAnsi="Arial" w:cs="Arial"/>
          <w:kern w:val="2"/>
          <w:sz w:val="24"/>
          <w:szCs w:val="24"/>
        </w:rPr>
        <w:t>,</w:t>
      </w:r>
      <w:r w:rsidRPr="009A540A">
        <w:rPr>
          <w:rFonts w:ascii="Arial" w:eastAsia="Times New Roman" w:hAnsi="Arial" w:cs="Arial"/>
          <w:kern w:val="2"/>
          <w:sz w:val="24"/>
          <w:szCs w:val="24"/>
        </w:rPr>
        <w:t xml:space="preserve"> Порядком разработки и утверждения административных регламентов предоставления муниципальных услуг</w:t>
      </w:r>
      <w:r w:rsidRPr="009A540A">
        <w:rPr>
          <w:rFonts w:ascii="Arial" w:hAnsi="Arial" w:cs="Arial"/>
          <w:kern w:val="2"/>
          <w:sz w:val="24"/>
          <w:szCs w:val="24"/>
        </w:rPr>
        <w:t xml:space="preserve">, </w:t>
      </w:r>
      <w:r w:rsidRPr="009A540A">
        <w:rPr>
          <w:rFonts w:ascii="Arial" w:eastAsia="Times New Roman" w:hAnsi="Arial" w:cs="Arial"/>
          <w:kern w:val="2"/>
          <w:sz w:val="24"/>
          <w:szCs w:val="24"/>
          <w:lang w:eastAsia="ru-RU"/>
        </w:rPr>
        <w:t>утвержденным постановлением администрации Осинского муниципального района от 16 декабря 2019 г. № 819</w:t>
      </w:r>
      <w:r w:rsidRPr="009A540A">
        <w:rPr>
          <w:rFonts w:ascii="Arial" w:hAnsi="Arial" w:cs="Arial"/>
          <w:kern w:val="2"/>
          <w:sz w:val="24"/>
          <w:szCs w:val="24"/>
        </w:rPr>
        <w:t xml:space="preserve">, </w:t>
      </w:r>
      <w:r w:rsidRPr="009A540A">
        <w:rPr>
          <w:rFonts w:ascii="Arial" w:hAnsi="Arial" w:cs="Arial"/>
          <w:bCs/>
          <w:kern w:val="2"/>
          <w:sz w:val="24"/>
          <w:szCs w:val="24"/>
        </w:rPr>
        <w:t xml:space="preserve">руководствуясь </w:t>
      </w:r>
      <w:r w:rsidRPr="009A540A">
        <w:rPr>
          <w:rFonts w:ascii="Arial" w:eastAsia="Times New Roman" w:hAnsi="Arial" w:cs="Arial"/>
          <w:spacing w:val="-10"/>
          <w:sz w:val="24"/>
          <w:szCs w:val="24"/>
          <w:lang w:eastAsia="ru-RU"/>
        </w:rPr>
        <w:t>частью</w:t>
      </w:r>
      <w:r w:rsidRPr="009A540A">
        <w:rPr>
          <w:rFonts w:ascii="Arial" w:eastAsia="Times New Roman" w:hAnsi="Arial" w:cs="Arial"/>
          <w:sz w:val="24"/>
          <w:szCs w:val="24"/>
          <w:lang w:eastAsia="ru-RU"/>
        </w:rPr>
        <w:t xml:space="preserve"> 4 статьи 55 </w:t>
      </w:r>
      <w:r w:rsidRPr="009A540A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Устава Осинского муниципального района</w:t>
      </w:r>
    </w:p>
    <w:p w:rsidR="009A540A" w:rsidRPr="009A540A" w:rsidRDefault="009A540A" w:rsidP="009A540A">
      <w:pPr>
        <w:autoSpaceDE w:val="0"/>
        <w:autoSpaceDN w:val="0"/>
        <w:adjustRightInd w:val="0"/>
        <w:spacing w:after="0" w:line="233" w:lineRule="auto"/>
        <w:ind w:firstLine="851"/>
        <w:jc w:val="both"/>
        <w:rPr>
          <w:rFonts w:ascii="Arial" w:hAnsi="Arial" w:cs="Arial"/>
          <w:bCs/>
          <w:kern w:val="2"/>
          <w:sz w:val="24"/>
          <w:szCs w:val="24"/>
        </w:rPr>
      </w:pPr>
    </w:p>
    <w:p w:rsidR="009A540A" w:rsidRPr="009A540A" w:rsidRDefault="009A540A" w:rsidP="009A540A">
      <w:pPr>
        <w:autoSpaceDE w:val="0"/>
        <w:autoSpaceDN w:val="0"/>
        <w:adjustRightInd w:val="0"/>
        <w:spacing w:after="0" w:line="233" w:lineRule="auto"/>
        <w:ind w:firstLine="851"/>
        <w:jc w:val="center"/>
        <w:rPr>
          <w:rFonts w:ascii="Arial" w:hAnsi="Arial" w:cs="Arial"/>
          <w:bCs/>
          <w:kern w:val="2"/>
          <w:sz w:val="24"/>
          <w:szCs w:val="24"/>
        </w:rPr>
      </w:pPr>
      <w:r w:rsidRPr="009A540A">
        <w:rPr>
          <w:rFonts w:ascii="Arial" w:hAnsi="Arial" w:cs="Arial"/>
          <w:bCs/>
          <w:kern w:val="2"/>
          <w:sz w:val="24"/>
          <w:szCs w:val="24"/>
        </w:rPr>
        <w:t>ПОСТАНОВЛЯЕТ:</w:t>
      </w:r>
    </w:p>
    <w:p w:rsidR="009A540A" w:rsidRPr="009A540A" w:rsidRDefault="009A540A" w:rsidP="009A540A">
      <w:pPr>
        <w:autoSpaceDE w:val="0"/>
        <w:autoSpaceDN w:val="0"/>
        <w:adjustRightInd w:val="0"/>
        <w:spacing w:after="0" w:line="233" w:lineRule="auto"/>
        <w:ind w:firstLine="851"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</w:pPr>
    </w:p>
    <w:p w:rsidR="009A540A" w:rsidRPr="009A540A" w:rsidRDefault="009A540A" w:rsidP="009A54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Arial" w:hAnsi="Arial" w:cs="Arial"/>
          <w:bCs/>
          <w:kern w:val="2"/>
          <w:sz w:val="24"/>
          <w:szCs w:val="24"/>
        </w:rPr>
      </w:pPr>
      <w:r w:rsidRPr="009A540A">
        <w:rPr>
          <w:rFonts w:ascii="Arial" w:hAnsi="Arial" w:cs="Arial"/>
          <w:bCs/>
          <w:kern w:val="2"/>
          <w:sz w:val="24"/>
          <w:szCs w:val="24"/>
        </w:rPr>
        <w:t>1. В постановление администрации Осинского муниципального района от 01.10.2025г. №</w:t>
      </w:r>
      <w:r w:rsidR="00DC71AC">
        <w:rPr>
          <w:rFonts w:ascii="Arial" w:hAnsi="Arial" w:cs="Arial"/>
          <w:bCs/>
          <w:kern w:val="2"/>
          <w:sz w:val="24"/>
          <w:szCs w:val="24"/>
        </w:rPr>
        <w:t xml:space="preserve"> </w:t>
      </w:r>
      <w:r w:rsidRPr="009A540A">
        <w:rPr>
          <w:rFonts w:ascii="Arial" w:hAnsi="Arial" w:cs="Arial"/>
          <w:bCs/>
          <w:kern w:val="2"/>
          <w:sz w:val="24"/>
          <w:szCs w:val="24"/>
        </w:rPr>
        <w:t xml:space="preserve">506 «Об утверждении административного регламента предоставления муниципальной услуги </w:t>
      </w:r>
      <w:r w:rsidRPr="009A540A">
        <w:rPr>
          <w:rFonts w:ascii="Arial" w:hAnsi="Arial" w:cs="Arial"/>
          <w:sz w:val="24"/>
          <w:szCs w:val="24"/>
        </w:rPr>
        <w:t xml:space="preserve">«Принятие решения о проведении аукциона по продаже земельного участка или аукциона на право заключения договора аренды земельного участка» </w:t>
      </w:r>
      <w:r w:rsidRPr="009A540A">
        <w:rPr>
          <w:rFonts w:ascii="Arial" w:hAnsi="Arial" w:cs="Arial"/>
          <w:bCs/>
          <w:kern w:val="2"/>
          <w:sz w:val="24"/>
          <w:szCs w:val="24"/>
        </w:rPr>
        <w:t>(далее- Регламент) внести следующие изменения:</w:t>
      </w:r>
    </w:p>
    <w:p w:rsidR="009A540A" w:rsidRDefault="009A540A" w:rsidP="009A54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Arial" w:hAnsi="Arial" w:cs="Arial"/>
          <w:bCs/>
          <w:kern w:val="2"/>
          <w:sz w:val="24"/>
          <w:szCs w:val="24"/>
        </w:rPr>
      </w:pPr>
      <w:r w:rsidRPr="009A540A">
        <w:rPr>
          <w:rFonts w:ascii="Arial" w:hAnsi="Arial" w:cs="Arial"/>
          <w:bCs/>
          <w:kern w:val="2"/>
          <w:sz w:val="24"/>
          <w:szCs w:val="24"/>
        </w:rPr>
        <w:t>1</w:t>
      </w:r>
      <w:r w:rsidR="00FF1550">
        <w:rPr>
          <w:rFonts w:ascii="Arial" w:hAnsi="Arial" w:cs="Arial"/>
          <w:bCs/>
          <w:kern w:val="2"/>
          <w:sz w:val="24"/>
          <w:szCs w:val="24"/>
        </w:rPr>
        <w:t>)</w:t>
      </w:r>
      <w:r w:rsidRPr="009A540A">
        <w:rPr>
          <w:rFonts w:ascii="Arial" w:hAnsi="Arial" w:cs="Arial"/>
          <w:bCs/>
          <w:kern w:val="2"/>
          <w:sz w:val="24"/>
          <w:szCs w:val="24"/>
        </w:rPr>
        <w:t xml:space="preserve"> </w:t>
      </w:r>
      <w:r w:rsidR="00964074">
        <w:rPr>
          <w:rFonts w:ascii="Arial" w:hAnsi="Arial" w:cs="Arial"/>
          <w:bCs/>
          <w:kern w:val="2"/>
          <w:sz w:val="24"/>
          <w:szCs w:val="24"/>
        </w:rPr>
        <w:t>п</w:t>
      </w:r>
      <w:r>
        <w:rPr>
          <w:rFonts w:ascii="Arial" w:hAnsi="Arial" w:cs="Arial"/>
          <w:bCs/>
          <w:kern w:val="2"/>
          <w:sz w:val="24"/>
          <w:szCs w:val="24"/>
        </w:rPr>
        <w:t>одпункт 3 пункта 85 Регламента признать утратившим силу.</w:t>
      </w:r>
    </w:p>
    <w:p w:rsidR="009A540A" w:rsidRPr="009A540A" w:rsidRDefault="009A540A" w:rsidP="009A54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>2</w:t>
      </w:r>
      <w:r w:rsidR="00FF1550">
        <w:rPr>
          <w:rFonts w:ascii="Arial" w:hAnsi="Arial" w:cs="Arial"/>
          <w:bCs/>
          <w:kern w:val="2"/>
          <w:sz w:val="24"/>
          <w:szCs w:val="24"/>
        </w:rPr>
        <w:t>)</w:t>
      </w:r>
      <w:r>
        <w:rPr>
          <w:rFonts w:ascii="Arial" w:hAnsi="Arial" w:cs="Arial"/>
          <w:bCs/>
          <w:kern w:val="2"/>
          <w:sz w:val="24"/>
          <w:szCs w:val="24"/>
        </w:rPr>
        <w:t xml:space="preserve"> </w:t>
      </w:r>
      <w:r w:rsidR="00964074">
        <w:rPr>
          <w:rFonts w:ascii="Arial" w:hAnsi="Arial" w:cs="Arial"/>
          <w:bCs/>
          <w:kern w:val="2"/>
          <w:sz w:val="24"/>
          <w:szCs w:val="24"/>
        </w:rPr>
        <w:t>п</w:t>
      </w:r>
      <w:r w:rsidRPr="009A540A">
        <w:rPr>
          <w:rFonts w:ascii="Arial" w:hAnsi="Arial" w:cs="Arial"/>
          <w:bCs/>
          <w:kern w:val="2"/>
          <w:sz w:val="24"/>
          <w:szCs w:val="24"/>
        </w:rPr>
        <w:t>одпункт 4 пункта 85 Регламента изложить в следующей редакции:</w:t>
      </w:r>
    </w:p>
    <w:p w:rsidR="009A540A" w:rsidRPr="009A540A" w:rsidRDefault="009A540A" w:rsidP="009A54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Arial" w:hAnsi="Arial" w:cs="Arial"/>
          <w:bCs/>
          <w:kern w:val="2"/>
          <w:sz w:val="24"/>
          <w:szCs w:val="24"/>
        </w:rPr>
      </w:pPr>
      <w:r w:rsidRPr="009A540A">
        <w:rPr>
          <w:rFonts w:ascii="Arial" w:hAnsi="Arial" w:cs="Arial"/>
          <w:bCs/>
          <w:kern w:val="2"/>
          <w:sz w:val="24"/>
          <w:szCs w:val="24"/>
        </w:rPr>
        <w:t>«4) в отношении земельного участка отсутствует градостроительный план земельного участка, за исключением случаев, если в соответствии с основным видом разрешенного использования земельного участка не предусматривается возможность строительства зданий, сооружений;»;</w:t>
      </w:r>
    </w:p>
    <w:p w:rsidR="009A540A" w:rsidRPr="009A540A" w:rsidRDefault="009A540A" w:rsidP="009A54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Arial" w:hAnsi="Arial" w:cs="Arial"/>
          <w:bCs/>
          <w:kern w:val="2"/>
          <w:sz w:val="24"/>
          <w:szCs w:val="24"/>
        </w:rPr>
      </w:pPr>
      <w:r w:rsidRPr="009A540A">
        <w:rPr>
          <w:rFonts w:ascii="Arial" w:hAnsi="Arial" w:cs="Arial"/>
          <w:bCs/>
          <w:kern w:val="2"/>
          <w:sz w:val="24"/>
          <w:szCs w:val="24"/>
        </w:rPr>
        <w:t>3</w:t>
      </w:r>
      <w:r w:rsidR="00FF1550">
        <w:rPr>
          <w:rFonts w:ascii="Arial" w:hAnsi="Arial" w:cs="Arial"/>
          <w:bCs/>
          <w:kern w:val="2"/>
          <w:sz w:val="24"/>
          <w:szCs w:val="24"/>
        </w:rPr>
        <w:t>)</w:t>
      </w:r>
      <w:r w:rsidRPr="009A540A">
        <w:rPr>
          <w:rFonts w:ascii="Arial" w:hAnsi="Arial" w:cs="Arial"/>
          <w:bCs/>
          <w:kern w:val="2"/>
          <w:sz w:val="24"/>
          <w:szCs w:val="24"/>
        </w:rPr>
        <w:t xml:space="preserve"> подпункт 5 пункта 85 Регламента изложить в следующей редакции:</w:t>
      </w:r>
    </w:p>
    <w:p w:rsidR="009A540A" w:rsidRPr="009A540A" w:rsidRDefault="009A540A" w:rsidP="009A54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Arial" w:hAnsi="Arial" w:cs="Arial"/>
          <w:bCs/>
          <w:kern w:val="2"/>
          <w:sz w:val="24"/>
          <w:szCs w:val="24"/>
        </w:rPr>
      </w:pPr>
      <w:r w:rsidRPr="009A540A">
        <w:rPr>
          <w:rFonts w:ascii="Arial" w:hAnsi="Arial" w:cs="Arial"/>
          <w:bCs/>
          <w:kern w:val="2"/>
          <w:sz w:val="24"/>
          <w:szCs w:val="24"/>
        </w:rPr>
        <w:t>«5) в отношении земельного участка не установлен вид разрешенного использования либо вид или виды разрешенного использования земельного участка, установленные регламентами использования земель, не соответствуют целям использования земельного участка, указанным в заявлении о проведении аукциона;»;</w:t>
      </w:r>
    </w:p>
    <w:p w:rsidR="009A540A" w:rsidRPr="009A540A" w:rsidRDefault="009A540A" w:rsidP="009A54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Arial" w:hAnsi="Arial" w:cs="Arial"/>
          <w:bCs/>
          <w:kern w:val="2"/>
          <w:sz w:val="24"/>
          <w:szCs w:val="24"/>
        </w:rPr>
      </w:pPr>
      <w:r w:rsidRPr="009A540A">
        <w:rPr>
          <w:rFonts w:ascii="Arial" w:hAnsi="Arial" w:cs="Arial"/>
          <w:bCs/>
          <w:kern w:val="2"/>
          <w:sz w:val="24"/>
          <w:szCs w:val="24"/>
        </w:rPr>
        <w:t>4</w:t>
      </w:r>
      <w:r w:rsidR="00FF1550">
        <w:rPr>
          <w:rFonts w:ascii="Arial" w:hAnsi="Arial" w:cs="Arial"/>
          <w:bCs/>
          <w:kern w:val="2"/>
          <w:sz w:val="24"/>
          <w:szCs w:val="24"/>
        </w:rPr>
        <w:t>)</w:t>
      </w:r>
      <w:r w:rsidRPr="009A540A">
        <w:rPr>
          <w:rFonts w:ascii="Arial" w:hAnsi="Arial" w:cs="Arial"/>
          <w:bCs/>
          <w:kern w:val="2"/>
          <w:sz w:val="24"/>
          <w:szCs w:val="24"/>
        </w:rPr>
        <w:t xml:space="preserve"> подпункт 15 пункта 85 Регламента изложить в следующей редакции:</w:t>
      </w:r>
    </w:p>
    <w:p w:rsidR="009A540A" w:rsidRDefault="009A540A" w:rsidP="009A54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Arial" w:hAnsi="Arial" w:cs="Arial"/>
          <w:bCs/>
          <w:kern w:val="2"/>
          <w:sz w:val="24"/>
          <w:szCs w:val="24"/>
        </w:rPr>
      </w:pPr>
      <w:r w:rsidRPr="009A540A">
        <w:rPr>
          <w:rFonts w:ascii="Arial" w:hAnsi="Arial" w:cs="Arial"/>
          <w:bCs/>
          <w:kern w:val="2"/>
          <w:sz w:val="24"/>
          <w:szCs w:val="24"/>
        </w:rPr>
        <w:t>«15)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значения;».</w:t>
      </w:r>
    </w:p>
    <w:p w:rsidR="003D0D3C" w:rsidRPr="003D0D3C" w:rsidRDefault="003D0D3C" w:rsidP="003D0D3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>5</w:t>
      </w:r>
      <w:r w:rsidR="00FF1550">
        <w:rPr>
          <w:rFonts w:ascii="Arial" w:hAnsi="Arial" w:cs="Arial"/>
          <w:bCs/>
          <w:kern w:val="2"/>
          <w:sz w:val="24"/>
          <w:szCs w:val="24"/>
        </w:rPr>
        <w:t>)</w:t>
      </w:r>
      <w:r>
        <w:rPr>
          <w:rFonts w:ascii="Arial" w:hAnsi="Arial" w:cs="Arial"/>
          <w:bCs/>
          <w:kern w:val="2"/>
          <w:sz w:val="24"/>
          <w:szCs w:val="24"/>
        </w:rPr>
        <w:t xml:space="preserve"> </w:t>
      </w:r>
      <w:r w:rsidR="00964074">
        <w:rPr>
          <w:rFonts w:ascii="Arial" w:hAnsi="Arial" w:cs="Arial"/>
          <w:bCs/>
          <w:kern w:val="2"/>
          <w:sz w:val="24"/>
          <w:szCs w:val="24"/>
        </w:rPr>
        <w:t>в</w:t>
      </w:r>
      <w:r w:rsidRPr="003D0D3C">
        <w:rPr>
          <w:rFonts w:ascii="Arial" w:hAnsi="Arial" w:cs="Arial"/>
          <w:bCs/>
          <w:kern w:val="2"/>
          <w:sz w:val="24"/>
          <w:szCs w:val="24"/>
        </w:rPr>
        <w:t xml:space="preserve"> пункт</w:t>
      </w:r>
      <w:r>
        <w:rPr>
          <w:rFonts w:ascii="Arial" w:hAnsi="Arial" w:cs="Arial"/>
          <w:bCs/>
          <w:kern w:val="2"/>
          <w:sz w:val="24"/>
          <w:szCs w:val="24"/>
        </w:rPr>
        <w:t>е</w:t>
      </w:r>
      <w:r w:rsidRPr="003D0D3C">
        <w:rPr>
          <w:rFonts w:ascii="Arial" w:hAnsi="Arial" w:cs="Arial"/>
          <w:bCs/>
          <w:kern w:val="2"/>
          <w:sz w:val="24"/>
          <w:szCs w:val="24"/>
        </w:rPr>
        <w:t xml:space="preserve"> </w:t>
      </w:r>
      <w:r>
        <w:rPr>
          <w:rFonts w:ascii="Arial" w:hAnsi="Arial" w:cs="Arial"/>
          <w:bCs/>
          <w:kern w:val="2"/>
          <w:sz w:val="24"/>
          <w:szCs w:val="24"/>
        </w:rPr>
        <w:t>87</w:t>
      </w:r>
      <w:r w:rsidRPr="003D0D3C">
        <w:rPr>
          <w:rFonts w:ascii="Arial" w:hAnsi="Arial" w:cs="Arial"/>
          <w:bCs/>
          <w:kern w:val="2"/>
          <w:sz w:val="24"/>
          <w:szCs w:val="24"/>
        </w:rPr>
        <w:t xml:space="preserve"> </w:t>
      </w:r>
      <w:r>
        <w:rPr>
          <w:rFonts w:ascii="Arial" w:hAnsi="Arial" w:cs="Arial"/>
          <w:bCs/>
          <w:kern w:val="2"/>
          <w:sz w:val="24"/>
          <w:szCs w:val="24"/>
        </w:rPr>
        <w:t xml:space="preserve">Регламента </w:t>
      </w:r>
      <w:r w:rsidRPr="003D0D3C">
        <w:rPr>
          <w:rFonts w:ascii="Arial" w:hAnsi="Arial" w:cs="Arial"/>
          <w:bCs/>
          <w:kern w:val="2"/>
          <w:sz w:val="24"/>
          <w:szCs w:val="24"/>
        </w:rPr>
        <w:t>до</w:t>
      </w:r>
      <w:r>
        <w:rPr>
          <w:rFonts w:ascii="Arial" w:hAnsi="Arial" w:cs="Arial"/>
          <w:bCs/>
          <w:kern w:val="2"/>
          <w:sz w:val="24"/>
          <w:szCs w:val="24"/>
        </w:rPr>
        <w:t xml:space="preserve">полнить </w:t>
      </w:r>
      <w:r w:rsidRPr="003D0D3C">
        <w:rPr>
          <w:rFonts w:ascii="Arial" w:hAnsi="Arial" w:cs="Arial"/>
          <w:bCs/>
          <w:kern w:val="2"/>
          <w:sz w:val="24"/>
          <w:szCs w:val="24"/>
        </w:rPr>
        <w:t>абзац</w:t>
      </w:r>
      <w:r>
        <w:rPr>
          <w:rFonts w:ascii="Arial" w:hAnsi="Arial" w:cs="Arial"/>
          <w:bCs/>
          <w:kern w:val="2"/>
          <w:sz w:val="24"/>
          <w:szCs w:val="24"/>
        </w:rPr>
        <w:t>ем</w:t>
      </w:r>
      <w:r w:rsidRPr="003D0D3C">
        <w:rPr>
          <w:rFonts w:ascii="Arial" w:hAnsi="Arial" w:cs="Arial"/>
          <w:bCs/>
          <w:kern w:val="2"/>
          <w:sz w:val="24"/>
          <w:szCs w:val="24"/>
        </w:rPr>
        <w:t xml:space="preserve"> следующего содержания:</w:t>
      </w:r>
    </w:p>
    <w:p w:rsidR="003D0D3C" w:rsidRPr="003D0D3C" w:rsidRDefault="003D0D3C" w:rsidP="003D0D3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Arial" w:hAnsi="Arial" w:cs="Arial"/>
          <w:bCs/>
          <w:kern w:val="2"/>
          <w:sz w:val="24"/>
          <w:szCs w:val="24"/>
        </w:rPr>
      </w:pPr>
      <w:r w:rsidRPr="003D0D3C">
        <w:rPr>
          <w:rFonts w:ascii="Arial" w:hAnsi="Arial" w:cs="Arial"/>
          <w:bCs/>
          <w:kern w:val="2"/>
          <w:sz w:val="24"/>
          <w:szCs w:val="24"/>
        </w:rPr>
        <w:lastRenderedPageBreak/>
        <w:t xml:space="preserve">«Уведомление об отказе о </w:t>
      </w:r>
      <w:r>
        <w:rPr>
          <w:rFonts w:ascii="Arial" w:hAnsi="Arial" w:cs="Arial"/>
          <w:bCs/>
          <w:kern w:val="2"/>
          <w:sz w:val="24"/>
          <w:szCs w:val="24"/>
        </w:rPr>
        <w:t xml:space="preserve">проведении аукциона </w:t>
      </w:r>
      <w:r w:rsidRPr="003D0D3C">
        <w:rPr>
          <w:rFonts w:ascii="Arial" w:hAnsi="Arial" w:cs="Arial"/>
          <w:bCs/>
          <w:kern w:val="2"/>
          <w:sz w:val="24"/>
          <w:szCs w:val="24"/>
        </w:rPr>
        <w:t>должно содержать информацию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услуги».</w:t>
      </w:r>
    </w:p>
    <w:p w:rsidR="009A540A" w:rsidRPr="009A540A" w:rsidRDefault="009A540A" w:rsidP="009A54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A540A">
        <w:rPr>
          <w:rFonts w:ascii="Arial" w:hAnsi="Arial" w:cs="Arial"/>
          <w:bCs/>
          <w:kern w:val="2"/>
          <w:sz w:val="24"/>
          <w:szCs w:val="24"/>
        </w:rPr>
        <w:t>2. О</w:t>
      </w:r>
      <w:r w:rsidRPr="009A540A">
        <w:rPr>
          <w:rFonts w:ascii="Arial" w:hAnsi="Arial" w:cs="Arial"/>
          <w:sz w:val="24"/>
          <w:szCs w:val="24"/>
        </w:rPr>
        <w:t>тделу по обеспечению деятельности мэра Осинского муниципального района опубликовать (обнародовать) настоящее постановление в Осинской районной газете «Знамя труда» и разместить на официальном сайте администрации Осинского муниципального района.</w:t>
      </w:r>
    </w:p>
    <w:p w:rsidR="009A540A" w:rsidRPr="009A540A" w:rsidRDefault="009A540A" w:rsidP="009A54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A540A">
        <w:rPr>
          <w:rFonts w:ascii="Arial" w:hAnsi="Arial" w:cs="Arial"/>
          <w:sz w:val="24"/>
          <w:szCs w:val="24"/>
        </w:rPr>
        <w:t xml:space="preserve">3. Настоящее постановление вступает в силу после официального опубликования (обнародования) в Осинской районной газете «Знамя труда». </w:t>
      </w:r>
    </w:p>
    <w:p w:rsidR="009A540A" w:rsidRPr="009A540A" w:rsidRDefault="009A540A" w:rsidP="009A54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A540A">
        <w:rPr>
          <w:rFonts w:ascii="Arial" w:eastAsia="Times New Roman" w:hAnsi="Arial" w:cs="Arial"/>
          <w:kern w:val="144"/>
          <w:sz w:val="24"/>
          <w:szCs w:val="24"/>
          <w:lang w:eastAsia="ru-RU"/>
        </w:rPr>
        <w:t xml:space="preserve">4. </w:t>
      </w:r>
      <w:r w:rsidRPr="009A540A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первого заместителя мэра М.А. Нашкееву.</w:t>
      </w:r>
    </w:p>
    <w:p w:rsidR="009A540A" w:rsidRPr="009A540A" w:rsidRDefault="009A540A" w:rsidP="009A54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144"/>
          <w:sz w:val="24"/>
          <w:szCs w:val="24"/>
          <w:lang w:eastAsia="ru-RU"/>
        </w:rPr>
      </w:pPr>
    </w:p>
    <w:p w:rsidR="009A540A" w:rsidRPr="009A540A" w:rsidRDefault="009A540A" w:rsidP="009A540A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1"/>
          <w:sz w:val="24"/>
          <w:szCs w:val="24"/>
          <w:lang w:eastAsia="ru-RU"/>
        </w:rPr>
      </w:pPr>
    </w:p>
    <w:p w:rsidR="009A540A" w:rsidRPr="009A540A" w:rsidRDefault="009A540A" w:rsidP="009A540A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144"/>
          <w:sz w:val="24"/>
          <w:szCs w:val="24"/>
          <w:lang w:eastAsia="ru-RU"/>
        </w:rPr>
      </w:pPr>
      <w:r w:rsidRPr="009A540A">
        <w:rPr>
          <w:rFonts w:ascii="Arial" w:hAnsi="Arial" w:cs="Arial"/>
          <w:sz w:val="24"/>
          <w:szCs w:val="24"/>
        </w:rPr>
        <w:t>Мэр Осинского муниципального района                                                  Б.М. Хошхоев</w:t>
      </w:r>
    </w:p>
    <w:p w:rsidR="009A540A" w:rsidRPr="009A540A" w:rsidRDefault="009A540A" w:rsidP="009A540A">
      <w:pPr>
        <w:autoSpaceDE w:val="0"/>
        <w:autoSpaceDN w:val="0"/>
        <w:adjustRightInd w:val="0"/>
        <w:spacing w:after="0" w:line="233" w:lineRule="auto"/>
        <w:ind w:firstLine="851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  <w:sectPr w:rsidR="009A540A" w:rsidRPr="009A540A" w:rsidSect="00465622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7117"/>
        <w:gridCol w:w="2522"/>
      </w:tblGrid>
      <w:tr w:rsidR="009A540A" w:rsidRPr="009A540A" w:rsidTr="005A48CF">
        <w:tc>
          <w:tcPr>
            <w:tcW w:w="7117" w:type="dxa"/>
            <w:shd w:val="clear" w:color="auto" w:fill="auto"/>
            <w:hideMark/>
          </w:tcPr>
          <w:p w:rsidR="009A540A" w:rsidRPr="00B7363B" w:rsidRDefault="009A540A" w:rsidP="009A540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7363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Подготовил:</w:t>
            </w:r>
          </w:p>
        </w:tc>
        <w:tc>
          <w:tcPr>
            <w:tcW w:w="2522" w:type="dxa"/>
            <w:shd w:val="clear" w:color="auto" w:fill="auto"/>
            <w:hideMark/>
          </w:tcPr>
          <w:p w:rsidR="009A540A" w:rsidRPr="00B7363B" w:rsidRDefault="009A540A" w:rsidP="009A540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7363B">
              <w:rPr>
                <w:rFonts w:ascii="Arial" w:eastAsia="Times New Roman" w:hAnsi="Arial" w:cs="Arial"/>
                <w:sz w:val="24"/>
                <w:szCs w:val="24"/>
              </w:rPr>
              <w:t xml:space="preserve">Зверева И.Б. </w:t>
            </w:r>
          </w:p>
        </w:tc>
      </w:tr>
      <w:tr w:rsidR="009A540A" w:rsidRPr="009A540A" w:rsidTr="005A48CF">
        <w:tc>
          <w:tcPr>
            <w:tcW w:w="7117" w:type="dxa"/>
            <w:shd w:val="clear" w:color="auto" w:fill="auto"/>
          </w:tcPr>
          <w:p w:rsidR="009A540A" w:rsidRPr="00B7363B" w:rsidRDefault="009A540A" w:rsidP="009A540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9A540A" w:rsidRPr="00B7363B" w:rsidRDefault="009A540A" w:rsidP="009A540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A540A" w:rsidRPr="009A540A" w:rsidTr="005A48CF">
        <w:tc>
          <w:tcPr>
            <w:tcW w:w="7117" w:type="dxa"/>
            <w:shd w:val="clear" w:color="auto" w:fill="auto"/>
            <w:hideMark/>
          </w:tcPr>
          <w:p w:rsidR="009A540A" w:rsidRPr="00B7363B" w:rsidRDefault="009A540A" w:rsidP="009A540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7363B">
              <w:rPr>
                <w:rFonts w:ascii="Arial" w:eastAsia="Times New Roman" w:hAnsi="Arial" w:cs="Arial"/>
                <w:sz w:val="24"/>
                <w:szCs w:val="24"/>
              </w:rPr>
              <w:t>Согласовано:</w:t>
            </w:r>
          </w:p>
        </w:tc>
        <w:tc>
          <w:tcPr>
            <w:tcW w:w="2522" w:type="dxa"/>
            <w:shd w:val="clear" w:color="auto" w:fill="auto"/>
          </w:tcPr>
          <w:p w:rsidR="009A540A" w:rsidRPr="00B7363B" w:rsidRDefault="009A540A" w:rsidP="009A540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7363B">
              <w:rPr>
                <w:rFonts w:ascii="Arial" w:eastAsia="Times New Roman" w:hAnsi="Arial" w:cs="Arial"/>
                <w:sz w:val="24"/>
                <w:szCs w:val="24"/>
              </w:rPr>
              <w:t>Сайдуков Ю.А.</w:t>
            </w:r>
          </w:p>
          <w:p w:rsidR="00ED778F" w:rsidRPr="00B7363B" w:rsidRDefault="00ED778F" w:rsidP="009A540A">
            <w:pPr>
              <w:widowControl w:val="0"/>
              <w:autoSpaceDE w:val="0"/>
              <w:autoSpaceDN w:val="0"/>
              <w:spacing w:after="0" w:line="240" w:lineRule="auto"/>
              <w:ind w:right="63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540A" w:rsidRPr="00B7363B" w:rsidRDefault="00ED778F" w:rsidP="00ED778F">
            <w:pPr>
              <w:widowControl w:val="0"/>
              <w:autoSpaceDE w:val="0"/>
              <w:autoSpaceDN w:val="0"/>
              <w:spacing w:after="0" w:line="240" w:lineRule="auto"/>
              <w:ind w:right="317"/>
              <w:rPr>
                <w:rFonts w:ascii="Arial" w:eastAsia="Times New Roman" w:hAnsi="Arial" w:cs="Arial"/>
                <w:sz w:val="24"/>
                <w:szCs w:val="24"/>
              </w:rPr>
            </w:pPr>
            <w:r w:rsidRPr="00B7363B">
              <w:rPr>
                <w:rFonts w:ascii="Arial" w:eastAsia="Times New Roman" w:hAnsi="Arial" w:cs="Arial"/>
                <w:sz w:val="24"/>
                <w:szCs w:val="24"/>
              </w:rPr>
              <w:t>Вахрушкина И.В.</w:t>
            </w:r>
          </w:p>
          <w:p w:rsidR="009A540A" w:rsidRPr="00B7363B" w:rsidRDefault="009A540A" w:rsidP="009A540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540A" w:rsidRPr="00B7363B" w:rsidRDefault="009A540A" w:rsidP="009A540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B7363B">
              <w:rPr>
                <w:rFonts w:ascii="Arial" w:eastAsia="Times New Roman" w:hAnsi="Arial" w:cs="Arial"/>
                <w:sz w:val="24"/>
                <w:szCs w:val="24"/>
              </w:rPr>
              <w:t>Нашкеева</w:t>
            </w:r>
            <w:proofErr w:type="spellEnd"/>
            <w:r w:rsidRPr="00B7363B">
              <w:rPr>
                <w:rFonts w:ascii="Arial" w:eastAsia="Times New Roman" w:hAnsi="Arial" w:cs="Arial"/>
                <w:sz w:val="24"/>
                <w:szCs w:val="24"/>
              </w:rPr>
              <w:t xml:space="preserve"> М.А.</w:t>
            </w:r>
          </w:p>
          <w:p w:rsidR="009A540A" w:rsidRPr="00B7363B" w:rsidRDefault="009A540A" w:rsidP="009A540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A540A" w:rsidRPr="00B7363B" w:rsidRDefault="009A540A" w:rsidP="009A540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A540A" w:rsidRPr="009A540A" w:rsidRDefault="009A540A" w:rsidP="009A540A">
      <w:pPr>
        <w:autoSpaceDE w:val="0"/>
        <w:autoSpaceDN w:val="0"/>
        <w:spacing w:after="0" w:line="240" w:lineRule="auto"/>
        <w:ind w:left="5670"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A540A" w:rsidRPr="009A540A" w:rsidRDefault="009A540A" w:rsidP="009A540A">
      <w:pPr>
        <w:autoSpaceDE w:val="0"/>
        <w:autoSpaceDN w:val="0"/>
        <w:spacing w:after="0" w:line="240" w:lineRule="auto"/>
        <w:ind w:left="5670"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A540A" w:rsidRPr="009A540A" w:rsidRDefault="009A540A" w:rsidP="009A540A">
      <w:pPr>
        <w:autoSpaceDE w:val="0"/>
        <w:autoSpaceDN w:val="0"/>
        <w:spacing w:after="0" w:line="240" w:lineRule="auto"/>
        <w:ind w:left="5670"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A540A" w:rsidRPr="009A540A" w:rsidRDefault="009A540A" w:rsidP="009A540A">
      <w:pPr>
        <w:autoSpaceDE w:val="0"/>
        <w:autoSpaceDN w:val="0"/>
        <w:spacing w:after="0" w:line="240" w:lineRule="auto"/>
        <w:ind w:left="5670"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A540A" w:rsidRPr="009A540A" w:rsidRDefault="009A540A" w:rsidP="009A540A"/>
    <w:p w:rsidR="00E23919" w:rsidRDefault="00E23919"/>
    <w:sectPr w:rsidR="00E23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9E6" w:rsidRDefault="00BF49E6">
      <w:pPr>
        <w:spacing w:after="0" w:line="240" w:lineRule="auto"/>
      </w:pPr>
      <w:r>
        <w:separator/>
      </w:r>
    </w:p>
  </w:endnote>
  <w:endnote w:type="continuationSeparator" w:id="0">
    <w:p w:rsidR="00BF49E6" w:rsidRDefault="00BF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9E6" w:rsidRDefault="00BF49E6">
      <w:pPr>
        <w:spacing w:after="0" w:line="240" w:lineRule="auto"/>
      </w:pPr>
      <w:r>
        <w:separator/>
      </w:r>
    </w:p>
  </w:footnote>
  <w:footnote w:type="continuationSeparator" w:id="0">
    <w:p w:rsidR="00BF49E6" w:rsidRDefault="00BF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468" w:rsidRPr="00CA4E0A" w:rsidRDefault="002B1CA4">
    <w:pPr>
      <w:pStyle w:val="a3"/>
      <w:jc w:val="center"/>
      <w:rPr>
        <w:rFonts w:ascii="Times New Roman" w:hAnsi="Times New Roman"/>
        <w:sz w:val="24"/>
        <w:szCs w:val="24"/>
      </w:rPr>
    </w:pPr>
    <w:r w:rsidRPr="00CA4E0A">
      <w:rPr>
        <w:rFonts w:ascii="Times New Roman" w:hAnsi="Times New Roman"/>
        <w:sz w:val="24"/>
        <w:szCs w:val="24"/>
      </w:rPr>
      <w:fldChar w:fldCharType="begin"/>
    </w:r>
    <w:r w:rsidRPr="00CA4E0A">
      <w:rPr>
        <w:rFonts w:ascii="Times New Roman" w:hAnsi="Times New Roman"/>
        <w:sz w:val="24"/>
        <w:szCs w:val="24"/>
      </w:rPr>
      <w:instrText>PAGE   \* MERGEFORMAT</w:instrText>
    </w:r>
    <w:r w:rsidRPr="00CA4E0A">
      <w:rPr>
        <w:rFonts w:ascii="Times New Roman" w:hAnsi="Times New Roman"/>
        <w:sz w:val="24"/>
        <w:szCs w:val="24"/>
      </w:rPr>
      <w:fldChar w:fldCharType="separate"/>
    </w:r>
    <w:r w:rsidR="00586C27">
      <w:rPr>
        <w:rFonts w:ascii="Times New Roman" w:hAnsi="Times New Roman"/>
        <w:noProof/>
        <w:sz w:val="24"/>
        <w:szCs w:val="24"/>
      </w:rPr>
      <w:t>3</w:t>
    </w:r>
    <w:r w:rsidRPr="00CA4E0A">
      <w:rPr>
        <w:rFonts w:ascii="Times New Roman" w:hAnsi="Times New Roman"/>
        <w:sz w:val="24"/>
        <w:szCs w:val="24"/>
      </w:rPr>
      <w:fldChar w:fldCharType="end"/>
    </w:r>
  </w:p>
  <w:p w:rsidR="00DA3468" w:rsidRDefault="00BF49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468" w:rsidRDefault="00BF49E6">
    <w:pPr>
      <w:pStyle w:val="a3"/>
      <w:jc w:val="center"/>
    </w:pPr>
  </w:p>
  <w:p w:rsidR="00DA3468" w:rsidRDefault="00BF49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0A"/>
    <w:rsid w:val="002B1CA4"/>
    <w:rsid w:val="003D0D3C"/>
    <w:rsid w:val="00586C27"/>
    <w:rsid w:val="00964074"/>
    <w:rsid w:val="009A540A"/>
    <w:rsid w:val="00B7363B"/>
    <w:rsid w:val="00BF49E6"/>
    <w:rsid w:val="00DC71AC"/>
    <w:rsid w:val="00E23919"/>
    <w:rsid w:val="00E865FC"/>
    <w:rsid w:val="00ED778F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A25D8-027D-4427-A83B-31AE6B4F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40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9A540A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F1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15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Image&amp;Matros ®</cp:lastModifiedBy>
  <cp:revision>4</cp:revision>
  <cp:lastPrinted>2026-05-19T04:32:00Z</cp:lastPrinted>
  <dcterms:created xsi:type="dcterms:W3CDTF">2026-05-18T06:16:00Z</dcterms:created>
  <dcterms:modified xsi:type="dcterms:W3CDTF">2026-05-29T03:02:00Z</dcterms:modified>
</cp:coreProperties>
</file>