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9D6" w:rsidRPr="00451F3C" w:rsidRDefault="001E79D6" w:rsidP="001E79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A00E2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6B1BB675" wp14:editId="21339673">
            <wp:extent cx="762000" cy="876300"/>
            <wp:effectExtent l="0" t="0" r="0" b="0"/>
            <wp:docPr id="1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9D6" w:rsidRPr="00451F3C" w:rsidRDefault="001103FE" w:rsidP="001E79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25.05</w:t>
      </w:r>
      <w:bookmarkStart w:id="0" w:name="_GoBack"/>
      <w:bookmarkEnd w:id="0"/>
      <w:r w:rsidR="001E79D6"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.202</w:t>
      </w:r>
      <w:r w:rsidR="001E79D6">
        <w:rPr>
          <w:rFonts w:ascii="Arial" w:eastAsia="Times New Roman" w:hAnsi="Arial" w:cs="Arial"/>
          <w:b/>
          <w:sz w:val="24"/>
          <w:szCs w:val="24"/>
          <w:lang w:eastAsia="ru-RU"/>
        </w:rPr>
        <w:t>6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№ 241</w:t>
      </w:r>
    </w:p>
    <w:p w:rsidR="001E79D6" w:rsidRPr="00451F3C" w:rsidRDefault="001E79D6" w:rsidP="001E79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РОССИЙСКАЯ ФЕДЕРАЦИЯ</w:t>
      </w:r>
    </w:p>
    <w:p w:rsidR="001E79D6" w:rsidRPr="00451F3C" w:rsidRDefault="001E79D6" w:rsidP="001E79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ИРКУТСКАЯ ОБЛАСТЬ</w:t>
      </w:r>
    </w:p>
    <w:p w:rsidR="001E79D6" w:rsidRPr="00451F3C" w:rsidRDefault="001E79D6" w:rsidP="001E79D6">
      <w:pPr>
        <w:keepNext/>
        <w:spacing w:after="0" w:line="240" w:lineRule="auto"/>
        <w:jc w:val="center"/>
        <w:outlineLvl w:val="8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ОСИНСКИЙ МУНИЦИПАЛЬНЫЙ РАЙОН</w:t>
      </w:r>
    </w:p>
    <w:p w:rsidR="001E79D6" w:rsidRPr="00451F3C" w:rsidRDefault="001E79D6" w:rsidP="001E79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 ОСИНСКОГО МУНИЦИПАЛЬНОГО</w:t>
      </w:r>
      <w:r w:rsidRPr="00451F3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РАЙОНА</w:t>
      </w:r>
    </w:p>
    <w:p w:rsidR="001E79D6" w:rsidRPr="00451F3C" w:rsidRDefault="001E79D6" w:rsidP="001E79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1E79D6" w:rsidRPr="00351319" w:rsidRDefault="001E79D6" w:rsidP="001E79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1E79D6" w:rsidRPr="00AA00E2" w:rsidRDefault="001E79D6" w:rsidP="001E79D6">
      <w:pPr>
        <w:spacing w:after="0" w:line="240" w:lineRule="auto"/>
        <w:jc w:val="center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b/>
          <w:kern w:val="2"/>
          <w:sz w:val="24"/>
          <w:szCs w:val="24"/>
        </w:rPr>
        <w:t>О ВНЕСЕНИИ ИЗМЕНЕНИЙ В ПОСТАНОВЛЕНИЕ АДМИНИСТРАЦИИ ОСИНСКОГО МУНИЦИПАЛЬНОГО РАЙОНА ОТ 01.10.2025 г. № 507 «</w:t>
      </w:r>
      <w:r w:rsidRPr="00AA00E2">
        <w:rPr>
          <w:rFonts w:ascii="Arial" w:hAnsi="Arial" w:cs="Arial"/>
          <w:b/>
          <w:kern w:val="2"/>
          <w:sz w:val="24"/>
          <w:szCs w:val="24"/>
        </w:rPr>
        <w:t xml:space="preserve">ОБ УТВЕРЖДЕНИИ АДМИНИСТРАТИВНОГО РЕГЛАМЕНТА </w:t>
      </w:r>
      <w:r w:rsidRPr="00AA00E2"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  <w:t>ПРЕДОСТАВЛЕНИЯ МУНИЦИПАЛЬНОЙ УСЛУГИ «</w:t>
      </w:r>
      <w:r w:rsidRPr="00AA00E2">
        <w:rPr>
          <w:rFonts w:ascii="Arial" w:hAnsi="Arial" w:cs="Arial"/>
          <w:b/>
          <w:sz w:val="24"/>
          <w:szCs w:val="24"/>
        </w:rPr>
        <w:t xml:space="preserve">ВЫДАЧА </w:t>
      </w:r>
      <w:r w:rsidRPr="00AA00E2"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  <w:t xml:space="preserve">РАЗРЕШЕНИЯ </w:t>
      </w:r>
      <w:r w:rsidRPr="00AA00E2">
        <w:rPr>
          <w:rFonts w:ascii="Arial" w:hAnsi="Arial" w:cs="Arial"/>
          <w:b/>
          <w:sz w:val="24"/>
          <w:szCs w:val="24"/>
        </w:rPr>
        <w:t>НА ИСПОЛЬЗОВАНИЕ ЗЕМЕЛЬ ИЛИ ЗЕМЕЛЬНЫХ УЧАСТКОВ, НАХОДЯЩИХСЯ В МУНИЦИПАЛЬНОЙ СОБСТВЕННОСТИ ОСИНСКОГО МУНИЦИПАЛЬНОГО РАЙОНА</w:t>
      </w:r>
      <w:r w:rsidRPr="00AA00E2">
        <w:rPr>
          <w:rFonts w:ascii="Arial" w:eastAsia="Times New Roman" w:hAnsi="Arial" w:cs="Arial"/>
          <w:b/>
          <w:i/>
          <w:kern w:val="2"/>
          <w:sz w:val="24"/>
          <w:szCs w:val="24"/>
          <w:lang w:eastAsia="ru-RU"/>
        </w:rPr>
        <w:t xml:space="preserve">, </w:t>
      </w:r>
      <w:r w:rsidRPr="00AA00E2"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  <w:t>ИЛИ ЗЕМЕЛЬ ИЛИ ЗЕМЕЛЬНЫХ УЧАСТКОВ, ГОСУДАРСТВЕННАЯ СОБСТВЕННОСТЬ НА КОТОРЫЕ НЕ РАЗГРАНИЧЕНА,</w:t>
      </w:r>
      <w:r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  <w:t xml:space="preserve"> </w:t>
      </w:r>
      <w:r w:rsidRPr="00AA00E2">
        <w:rPr>
          <w:rFonts w:ascii="Arial" w:hAnsi="Arial" w:cs="Arial"/>
          <w:b/>
          <w:sz w:val="24"/>
          <w:szCs w:val="24"/>
        </w:rPr>
        <w:t>ДЛЯ РАЗМЕЩЕНИЯ ОБЪЕКТОВ, ВИДЫ КОТОРЫХ УСТАНОВЛЕНЫ ПРАВИТЕЛЬСТВОМ РОССИЙСКОЙ ФЕДЕРАЦИИ,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A00E2">
        <w:rPr>
          <w:rFonts w:ascii="Arial" w:hAnsi="Arial" w:cs="Arial"/>
          <w:b/>
          <w:sz w:val="24"/>
          <w:szCs w:val="24"/>
        </w:rPr>
        <w:br/>
        <w:t>БЕЗ ПРЕДОСТАВЛЕНИЯ ЗЕМЕЛЬНЫХ УЧАСТКОВ И УСТАНОВЛЕНИЯ СЕРВИТУТА, ПУБЛИЧНОГО СЕРВИТУТА</w:t>
      </w:r>
      <w:r w:rsidRPr="00AA00E2"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  <w:t>»</w:t>
      </w:r>
    </w:p>
    <w:p w:rsidR="001E79D6" w:rsidRPr="00AA00E2" w:rsidRDefault="001E79D6" w:rsidP="001E79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2"/>
          <w:sz w:val="24"/>
          <w:szCs w:val="24"/>
        </w:rPr>
      </w:pPr>
    </w:p>
    <w:p w:rsidR="001E79D6" w:rsidRDefault="001E79D6" w:rsidP="001E7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В </w:t>
      </w:r>
      <w:r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связи с приведением в соответствие с действующим законодательством, </w:t>
      </w:r>
      <w:r w:rsidRPr="00AA00E2">
        <w:rPr>
          <w:rFonts w:ascii="Arial" w:hAnsi="Arial" w:cs="Arial"/>
          <w:kern w:val="2"/>
          <w:sz w:val="24"/>
          <w:szCs w:val="24"/>
        </w:rPr>
        <w:t xml:space="preserve"> с пунктом 3 статьи 39</w:t>
      </w:r>
      <w:r w:rsidRPr="00AA00E2">
        <w:rPr>
          <w:rFonts w:ascii="Arial" w:hAnsi="Arial" w:cs="Arial"/>
          <w:kern w:val="2"/>
          <w:sz w:val="24"/>
          <w:szCs w:val="24"/>
          <w:vertAlign w:val="superscript"/>
        </w:rPr>
        <w:t xml:space="preserve">36 </w:t>
      </w:r>
      <w:r w:rsidRPr="00AA00E2">
        <w:rPr>
          <w:rFonts w:ascii="Arial" w:hAnsi="Arial" w:cs="Arial"/>
          <w:kern w:val="2"/>
          <w:sz w:val="24"/>
          <w:szCs w:val="24"/>
        </w:rPr>
        <w:t xml:space="preserve">Земельного кодекса Российской Федерации, </w:t>
      </w:r>
      <w:r w:rsidRPr="00AA00E2">
        <w:rPr>
          <w:rFonts w:ascii="Arial" w:hAnsi="Arial" w:cs="Arial"/>
          <w:sz w:val="24"/>
          <w:szCs w:val="24"/>
        </w:rPr>
        <w:t xml:space="preserve"> Положением о порядке и условиях размещения объектов, виды которых установлены Правительством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таких земельных участков и установления сервитутов</w:t>
      </w:r>
      <w:r>
        <w:rPr>
          <w:rFonts w:ascii="Arial" w:hAnsi="Arial" w:cs="Arial"/>
          <w:sz w:val="24"/>
          <w:szCs w:val="24"/>
        </w:rPr>
        <w:t>, публичного сервитута</w:t>
      </w:r>
      <w:r w:rsidRPr="00AA00E2">
        <w:rPr>
          <w:rFonts w:ascii="Arial" w:hAnsi="Arial" w:cs="Arial"/>
          <w:sz w:val="24"/>
          <w:szCs w:val="24"/>
        </w:rPr>
        <w:t xml:space="preserve"> на территории Иркутской области, утвержденным постановлением Правительства Иркутской области от 4 июня 2015 года № 271-пп</w:t>
      </w:r>
      <w:r w:rsidRPr="00AA00E2">
        <w:rPr>
          <w:rFonts w:ascii="Arial" w:eastAsia="Times New Roman" w:hAnsi="Arial" w:cs="Arial"/>
          <w:kern w:val="2"/>
          <w:sz w:val="24"/>
          <w:szCs w:val="24"/>
        </w:rPr>
        <w:t>, Федеральным законом от 27 июля 2010 года № 210</w:t>
      </w:r>
      <w:r w:rsidRPr="00AA00E2">
        <w:rPr>
          <w:rFonts w:ascii="Arial" w:eastAsia="Times New Roman" w:hAnsi="Arial" w:cs="Arial"/>
          <w:kern w:val="2"/>
          <w:sz w:val="24"/>
          <w:szCs w:val="24"/>
        </w:rPr>
        <w:noBreakHyphen/>
        <w:t xml:space="preserve">ФЗ «Об организации предоставления государственных и муниципальных услуг», </w:t>
      </w:r>
      <w:r w:rsidRPr="00AA00E2">
        <w:rPr>
          <w:rFonts w:ascii="Arial" w:eastAsia="Times New Roman" w:hAnsi="Arial" w:cs="Arial"/>
          <w:kern w:val="2"/>
          <w:sz w:val="24"/>
          <w:szCs w:val="24"/>
          <w:lang w:eastAsia="ru-RU"/>
        </w:rPr>
        <w:t>Порядком разработки и утверждения административных регламентов предоставления муниципальных услуг, утвержденным постановлением Осинского муниципального района от 16 декабря</w:t>
      </w:r>
      <w:r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</w:t>
      </w:r>
      <w:r w:rsidRPr="008A5233">
        <w:rPr>
          <w:rFonts w:ascii="Arial" w:eastAsia="Times New Roman" w:hAnsi="Arial" w:cs="Arial"/>
          <w:kern w:val="2"/>
          <w:sz w:val="24"/>
          <w:szCs w:val="24"/>
          <w:lang w:eastAsia="ru-RU"/>
        </w:rPr>
        <w:t>2019 г.</w:t>
      </w:r>
      <w:r w:rsidRPr="00AA00E2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№ 819, </w:t>
      </w:r>
      <w:r w:rsidRPr="00AA00E2">
        <w:rPr>
          <w:rFonts w:ascii="Arial" w:hAnsi="Arial" w:cs="Arial"/>
          <w:bCs/>
          <w:kern w:val="2"/>
          <w:sz w:val="24"/>
          <w:szCs w:val="24"/>
        </w:rPr>
        <w:t xml:space="preserve">руководствуясь </w:t>
      </w:r>
      <w:r w:rsidRPr="00AA00E2">
        <w:rPr>
          <w:rFonts w:ascii="Arial" w:eastAsia="Times New Roman" w:hAnsi="Arial" w:cs="Arial"/>
          <w:spacing w:val="-10"/>
          <w:sz w:val="24"/>
          <w:szCs w:val="24"/>
          <w:lang w:eastAsia="ru-RU"/>
        </w:rPr>
        <w:t>частью</w:t>
      </w:r>
      <w:r w:rsidRPr="00AA00E2">
        <w:rPr>
          <w:rFonts w:ascii="Arial" w:eastAsia="Times New Roman" w:hAnsi="Arial" w:cs="Arial"/>
          <w:sz w:val="24"/>
          <w:szCs w:val="24"/>
          <w:lang w:eastAsia="ru-RU"/>
        </w:rPr>
        <w:t xml:space="preserve"> 4 статьи 55 </w:t>
      </w:r>
      <w:r w:rsidRPr="00AA00E2"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Устава Осинского муниципального района</w:t>
      </w:r>
    </w:p>
    <w:p w:rsidR="001E79D6" w:rsidRDefault="001E79D6" w:rsidP="001E7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</w:p>
    <w:p w:rsidR="001E79D6" w:rsidRDefault="001E79D6" w:rsidP="001E79D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ПОСТАНОВЛЯЕТ:</w:t>
      </w:r>
    </w:p>
    <w:p w:rsidR="001E79D6" w:rsidRPr="00451F3C" w:rsidRDefault="001E79D6" w:rsidP="001E79D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E79D6" w:rsidRDefault="001E79D6" w:rsidP="001E7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03F">
        <w:rPr>
          <w:rFonts w:ascii="Arial" w:hAnsi="Arial" w:cs="Arial"/>
          <w:bCs/>
          <w:kern w:val="2"/>
          <w:sz w:val="24"/>
          <w:szCs w:val="24"/>
        </w:rPr>
        <w:t xml:space="preserve">1. </w:t>
      </w:r>
      <w:r>
        <w:rPr>
          <w:rFonts w:ascii="Arial" w:hAnsi="Arial" w:cs="Arial"/>
          <w:bCs/>
          <w:kern w:val="2"/>
          <w:sz w:val="24"/>
          <w:szCs w:val="24"/>
        </w:rPr>
        <w:t xml:space="preserve">В постановление администрации Осинского муниципального района от 01.10.2025 г. №» 507 «Об утверждении </w:t>
      </w:r>
      <w:r w:rsidRPr="0009403F">
        <w:rPr>
          <w:rFonts w:ascii="Arial" w:hAnsi="Arial" w:cs="Arial"/>
          <w:bCs/>
          <w:kern w:val="2"/>
          <w:sz w:val="24"/>
          <w:szCs w:val="24"/>
        </w:rPr>
        <w:t>административн</w:t>
      </w:r>
      <w:r>
        <w:rPr>
          <w:rFonts w:ascii="Arial" w:hAnsi="Arial" w:cs="Arial"/>
          <w:bCs/>
          <w:kern w:val="2"/>
          <w:sz w:val="24"/>
          <w:szCs w:val="24"/>
        </w:rPr>
        <w:t>ого</w:t>
      </w:r>
      <w:r w:rsidRPr="0009403F">
        <w:rPr>
          <w:rFonts w:ascii="Arial" w:hAnsi="Arial" w:cs="Arial"/>
          <w:bCs/>
          <w:kern w:val="2"/>
          <w:sz w:val="24"/>
          <w:szCs w:val="24"/>
        </w:rPr>
        <w:t xml:space="preserve"> регламент</w:t>
      </w:r>
      <w:r>
        <w:rPr>
          <w:rFonts w:ascii="Arial" w:hAnsi="Arial" w:cs="Arial"/>
          <w:bCs/>
          <w:kern w:val="2"/>
          <w:sz w:val="24"/>
          <w:szCs w:val="24"/>
        </w:rPr>
        <w:t>а</w:t>
      </w:r>
      <w:r w:rsidRPr="0009403F">
        <w:rPr>
          <w:rFonts w:ascii="Arial" w:hAnsi="Arial" w:cs="Arial"/>
          <w:bCs/>
          <w:kern w:val="2"/>
          <w:sz w:val="24"/>
          <w:szCs w:val="24"/>
        </w:rPr>
        <w:t xml:space="preserve"> предоставления муниципальной услуги «</w:t>
      </w:r>
      <w:r w:rsidRPr="0009403F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Выдача разрешения </w:t>
      </w:r>
      <w:r w:rsidRPr="0009403F">
        <w:rPr>
          <w:rFonts w:ascii="Arial" w:hAnsi="Arial" w:cs="Arial"/>
          <w:sz w:val="24"/>
          <w:szCs w:val="24"/>
        </w:rPr>
        <w:t xml:space="preserve">на использование земель или земельных участков, находящихся в муниципальной собственности </w:t>
      </w:r>
      <w:r>
        <w:rPr>
          <w:rFonts w:ascii="Arial" w:hAnsi="Arial" w:cs="Arial"/>
          <w:sz w:val="24"/>
          <w:szCs w:val="24"/>
        </w:rPr>
        <w:t xml:space="preserve">Осинского </w:t>
      </w:r>
      <w:r w:rsidRPr="0009403F">
        <w:rPr>
          <w:rFonts w:ascii="Arial" w:hAnsi="Arial" w:cs="Arial"/>
          <w:sz w:val="24"/>
          <w:szCs w:val="24"/>
        </w:rPr>
        <w:t xml:space="preserve">муниципального </w:t>
      </w:r>
      <w:r>
        <w:rPr>
          <w:rFonts w:ascii="Arial" w:hAnsi="Arial" w:cs="Arial"/>
          <w:sz w:val="24"/>
          <w:szCs w:val="24"/>
        </w:rPr>
        <w:t>района</w:t>
      </w:r>
      <w:r w:rsidRPr="0009403F">
        <w:rPr>
          <w:rFonts w:ascii="Arial" w:eastAsia="Times New Roman" w:hAnsi="Arial" w:cs="Arial"/>
          <w:i/>
          <w:kern w:val="2"/>
          <w:sz w:val="24"/>
          <w:szCs w:val="24"/>
          <w:lang w:eastAsia="ru-RU"/>
        </w:rPr>
        <w:t xml:space="preserve">, </w:t>
      </w:r>
      <w:r w:rsidRPr="0009403F">
        <w:rPr>
          <w:rFonts w:ascii="Arial" w:eastAsia="Times New Roman" w:hAnsi="Arial" w:cs="Arial"/>
          <w:kern w:val="2"/>
          <w:sz w:val="24"/>
          <w:szCs w:val="24"/>
          <w:lang w:eastAsia="ru-RU"/>
        </w:rPr>
        <w:t>или земель или земельных участков, государственная собственность на которые не разграничена,</w:t>
      </w:r>
      <w:r w:rsidRPr="0009403F">
        <w:rPr>
          <w:rFonts w:ascii="Arial" w:hAnsi="Arial" w:cs="Arial"/>
          <w:sz w:val="24"/>
          <w:szCs w:val="24"/>
        </w:rPr>
        <w:t xml:space="preserve"> для размещения объектов, виды которых установлены Правительством Российской Федерации, без предоставления земельных участков и установления сервитута, публичного сервитута»</w:t>
      </w:r>
      <w:r>
        <w:rPr>
          <w:rFonts w:ascii="Arial" w:hAnsi="Arial" w:cs="Arial"/>
          <w:sz w:val="24"/>
          <w:szCs w:val="24"/>
        </w:rPr>
        <w:t xml:space="preserve"> (далее- Регламент) внести следующие изменения:</w:t>
      </w:r>
    </w:p>
    <w:p w:rsidR="001E79D6" w:rsidRDefault="001E79D6" w:rsidP="001E7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Pr="001E79D6">
        <w:rPr>
          <w:rFonts w:ascii="Arial" w:hAnsi="Arial" w:cs="Arial"/>
          <w:sz w:val="24"/>
          <w:szCs w:val="24"/>
        </w:rPr>
        <w:t xml:space="preserve">индивидуализированный заголовок после слов </w:t>
      </w:r>
      <w:r w:rsidR="00411177">
        <w:rPr>
          <w:rFonts w:ascii="Arial" w:hAnsi="Arial" w:cs="Arial"/>
          <w:sz w:val="24"/>
          <w:szCs w:val="24"/>
        </w:rPr>
        <w:t>«</w:t>
      </w:r>
      <w:r w:rsidRPr="001E79D6">
        <w:rPr>
          <w:rFonts w:ascii="Arial" w:hAnsi="Arial" w:cs="Arial"/>
          <w:sz w:val="24"/>
          <w:szCs w:val="24"/>
        </w:rPr>
        <w:t>установления сервитутов</w:t>
      </w:r>
      <w:r w:rsidR="00411177">
        <w:rPr>
          <w:rFonts w:ascii="Arial" w:hAnsi="Arial" w:cs="Arial"/>
          <w:sz w:val="24"/>
          <w:szCs w:val="24"/>
        </w:rPr>
        <w:t>»</w:t>
      </w:r>
      <w:r w:rsidRPr="001E79D6">
        <w:rPr>
          <w:rFonts w:ascii="Arial" w:hAnsi="Arial" w:cs="Arial"/>
          <w:sz w:val="24"/>
          <w:szCs w:val="24"/>
        </w:rPr>
        <w:t xml:space="preserve"> дополнить словами </w:t>
      </w:r>
      <w:r w:rsidR="00411177">
        <w:rPr>
          <w:rFonts w:ascii="Arial" w:hAnsi="Arial" w:cs="Arial"/>
          <w:sz w:val="24"/>
          <w:szCs w:val="24"/>
        </w:rPr>
        <w:t>«</w:t>
      </w:r>
      <w:r w:rsidRPr="001E79D6">
        <w:rPr>
          <w:rFonts w:ascii="Arial" w:hAnsi="Arial" w:cs="Arial"/>
          <w:sz w:val="24"/>
          <w:szCs w:val="24"/>
        </w:rPr>
        <w:t>, публичного сервитута</w:t>
      </w:r>
      <w:r w:rsidR="00411177">
        <w:rPr>
          <w:rFonts w:ascii="Arial" w:hAnsi="Arial" w:cs="Arial"/>
          <w:sz w:val="24"/>
          <w:szCs w:val="24"/>
        </w:rPr>
        <w:t>»</w:t>
      </w:r>
      <w:r w:rsidRPr="001E79D6">
        <w:rPr>
          <w:rFonts w:ascii="Arial" w:hAnsi="Arial" w:cs="Arial"/>
          <w:sz w:val="24"/>
          <w:szCs w:val="24"/>
        </w:rPr>
        <w:t>;</w:t>
      </w:r>
    </w:p>
    <w:p w:rsidR="001E79D6" w:rsidRPr="001E79D6" w:rsidRDefault="001E79D6" w:rsidP="001E7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2) в </w:t>
      </w:r>
      <w:r w:rsidRPr="001E79D6">
        <w:rPr>
          <w:rFonts w:ascii="Arial" w:hAnsi="Arial" w:cs="Arial"/>
          <w:sz w:val="24"/>
          <w:szCs w:val="24"/>
        </w:rPr>
        <w:t>подпункт</w:t>
      </w:r>
      <w:r>
        <w:rPr>
          <w:rFonts w:ascii="Arial" w:hAnsi="Arial" w:cs="Arial"/>
          <w:sz w:val="24"/>
          <w:szCs w:val="24"/>
        </w:rPr>
        <w:t>е</w:t>
      </w:r>
      <w:r w:rsidRPr="001E79D6">
        <w:rPr>
          <w:rFonts w:ascii="Arial" w:hAnsi="Arial" w:cs="Arial"/>
          <w:sz w:val="24"/>
          <w:szCs w:val="24"/>
        </w:rPr>
        <w:t xml:space="preserve"> 1 пункта 86 Регламента</w:t>
      </w:r>
      <w:r>
        <w:rPr>
          <w:rFonts w:ascii="Arial" w:hAnsi="Arial" w:cs="Arial"/>
          <w:sz w:val="24"/>
          <w:szCs w:val="24"/>
        </w:rPr>
        <w:t xml:space="preserve"> </w:t>
      </w:r>
      <w:r w:rsidRPr="001E79D6">
        <w:rPr>
          <w:rFonts w:ascii="Arial" w:hAnsi="Arial" w:cs="Arial"/>
          <w:sz w:val="24"/>
          <w:szCs w:val="24"/>
        </w:rPr>
        <w:t>после слов</w:t>
      </w:r>
      <w:r w:rsidR="00411177">
        <w:rPr>
          <w:rFonts w:ascii="Arial" w:hAnsi="Arial" w:cs="Arial"/>
          <w:sz w:val="24"/>
          <w:szCs w:val="24"/>
        </w:rPr>
        <w:t xml:space="preserve"> «установления сервитутов»</w:t>
      </w:r>
      <w:r w:rsidRPr="001E79D6">
        <w:rPr>
          <w:rFonts w:ascii="Arial" w:hAnsi="Arial" w:cs="Arial"/>
          <w:sz w:val="24"/>
          <w:szCs w:val="24"/>
        </w:rPr>
        <w:t xml:space="preserve"> дополнить словами </w:t>
      </w:r>
      <w:r w:rsidR="00411177">
        <w:rPr>
          <w:rFonts w:ascii="Arial" w:hAnsi="Arial" w:cs="Arial"/>
          <w:sz w:val="24"/>
          <w:szCs w:val="24"/>
        </w:rPr>
        <w:t>«</w:t>
      </w:r>
      <w:r w:rsidRPr="001E79D6">
        <w:rPr>
          <w:rFonts w:ascii="Arial" w:hAnsi="Arial" w:cs="Arial"/>
          <w:sz w:val="24"/>
          <w:szCs w:val="24"/>
        </w:rPr>
        <w:t>, публичного сервитута</w:t>
      </w:r>
      <w:r w:rsidR="00411177">
        <w:rPr>
          <w:rFonts w:ascii="Arial" w:hAnsi="Arial" w:cs="Arial"/>
          <w:sz w:val="24"/>
          <w:szCs w:val="24"/>
        </w:rPr>
        <w:t>»</w:t>
      </w:r>
      <w:r w:rsidRPr="001E79D6">
        <w:rPr>
          <w:rFonts w:ascii="Arial" w:hAnsi="Arial" w:cs="Arial"/>
          <w:sz w:val="24"/>
          <w:szCs w:val="24"/>
        </w:rPr>
        <w:t>;</w:t>
      </w:r>
    </w:p>
    <w:p w:rsidR="00D43F74" w:rsidRPr="00D43F74" w:rsidRDefault="00D43F74" w:rsidP="00D43F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Pr="00D43F74">
        <w:rPr>
          <w:rFonts w:ascii="Arial" w:hAnsi="Arial" w:cs="Arial"/>
          <w:bCs/>
          <w:sz w:val="24"/>
          <w:szCs w:val="24"/>
        </w:rPr>
        <w:t xml:space="preserve">в пункте </w:t>
      </w:r>
      <w:r w:rsidR="00411177">
        <w:rPr>
          <w:rFonts w:ascii="Arial" w:hAnsi="Arial" w:cs="Arial"/>
          <w:bCs/>
          <w:sz w:val="24"/>
          <w:szCs w:val="24"/>
        </w:rPr>
        <w:t>96</w:t>
      </w:r>
      <w:r w:rsidRPr="00D43F74">
        <w:rPr>
          <w:rFonts w:ascii="Arial" w:hAnsi="Arial" w:cs="Arial"/>
          <w:bCs/>
          <w:sz w:val="24"/>
          <w:szCs w:val="24"/>
        </w:rPr>
        <w:t xml:space="preserve"> Регламента дополнить абзацем следующего содержания:</w:t>
      </w:r>
    </w:p>
    <w:p w:rsidR="00D43F74" w:rsidRPr="00D43F74" w:rsidRDefault="00D43F74" w:rsidP="00D43F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43F74">
        <w:rPr>
          <w:rFonts w:ascii="Arial" w:hAnsi="Arial" w:cs="Arial"/>
          <w:bCs/>
          <w:sz w:val="24"/>
          <w:szCs w:val="24"/>
        </w:rPr>
        <w:t>«Уведомление об отказе о проведении аукциона должно содержать информацию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услуги».</w:t>
      </w:r>
    </w:p>
    <w:p w:rsidR="001E79D6" w:rsidRPr="00587D83" w:rsidRDefault="001E79D6" w:rsidP="001E7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87D83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587D83">
        <w:rPr>
          <w:rFonts w:ascii="Arial" w:hAnsi="Arial" w:cs="Arial"/>
          <w:sz w:val="24"/>
          <w:szCs w:val="24"/>
        </w:rPr>
        <w:t>тдел</w:t>
      </w:r>
      <w:r>
        <w:rPr>
          <w:rFonts w:ascii="Arial" w:hAnsi="Arial" w:cs="Arial"/>
          <w:sz w:val="24"/>
          <w:szCs w:val="24"/>
        </w:rPr>
        <w:t>у</w:t>
      </w:r>
      <w:r w:rsidRPr="00587D83">
        <w:rPr>
          <w:rFonts w:ascii="Arial" w:hAnsi="Arial" w:cs="Arial"/>
          <w:sz w:val="24"/>
          <w:szCs w:val="24"/>
        </w:rPr>
        <w:t xml:space="preserve"> по обеспечению деятельности мэра Осинского муниципального района опубликовать (обнародовать) настоящее постановление в Осинской районной газете «Знамя труда» и разместить на официальном сайте администрации Осинского муниципального района.</w:t>
      </w:r>
    </w:p>
    <w:p w:rsidR="001E79D6" w:rsidRPr="00587D83" w:rsidRDefault="001E79D6" w:rsidP="001E7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87D83">
        <w:rPr>
          <w:rFonts w:ascii="Arial" w:hAnsi="Arial" w:cs="Arial"/>
          <w:sz w:val="24"/>
          <w:szCs w:val="24"/>
        </w:rPr>
        <w:t xml:space="preserve">3. Настоящее постановление вступает в силу после официального опубликования (обнародования) в Осинской районной газете «Знамя труда». </w:t>
      </w:r>
    </w:p>
    <w:p w:rsidR="001E79D6" w:rsidRPr="00587D83" w:rsidRDefault="001E79D6" w:rsidP="001E7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144"/>
          <w:sz w:val="24"/>
          <w:szCs w:val="24"/>
          <w:lang w:eastAsia="ru-RU"/>
        </w:rPr>
      </w:pPr>
      <w:r w:rsidRPr="00587D83">
        <w:rPr>
          <w:rFonts w:ascii="Arial" w:eastAsia="Times New Roman" w:hAnsi="Arial" w:cs="Arial"/>
          <w:kern w:val="144"/>
          <w:sz w:val="24"/>
          <w:szCs w:val="24"/>
          <w:lang w:eastAsia="ru-RU"/>
        </w:rPr>
        <w:t xml:space="preserve">4. </w:t>
      </w:r>
      <w:r w:rsidRPr="00587D83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>
        <w:rPr>
          <w:rFonts w:ascii="Arial" w:hAnsi="Arial" w:cs="Arial"/>
          <w:sz w:val="24"/>
          <w:szCs w:val="24"/>
        </w:rPr>
        <w:t>возложить на первого заместителя мэра М.А. Нашкееву</w:t>
      </w:r>
      <w:r w:rsidRPr="00587D83">
        <w:rPr>
          <w:rFonts w:ascii="Arial" w:hAnsi="Arial" w:cs="Arial"/>
          <w:sz w:val="24"/>
          <w:szCs w:val="24"/>
        </w:rPr>
        <w:t>.</w:t>
      </w:r>
    </w:p>
    <w:p w:rsidR="001E79D6" w:rsidRPr="00451F3C" w:rsidRDefault="001E79D6" w:rsidP="001E79D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kern w:val="1"/>
          <w:sz w:val="24"/>
          <w:szCs w:val="24"/>
          <w:lang w:eastAsia="ru-RU"/>
        </w:rPr>
      </w:pPr>
    </w:p>
    <w:p w:rsidR="001E79D6" w:rsidRDefault="001E79D6" w:rsidP="001E79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1"/>
          <w:sz w:val="24"/>
          <w:szCs w:val="24"/>
          <w:lang w:eastAsia="ru-RU"/>
        </w:rPr>
      </w:pPr>
    </w:p>
    <w:p w:rsidR="001E79D6" w:rsidRDefault="001E79D6" w:rsidP="001E79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Arial" w:hAnsi="Arial" w:cs="Arial"/>
          <w:sz w:val="24"/>
          <w:szCs w:val="24"/>
        </w:rPr>
        <w:t>М</w:t>
      </w:r>
      <w:r w:rsidRPr="00451F3C">
        <w:rPr>
          <w:rFonts w:ascii="Arial" w:hAnsi="Arial" w:cs="Arial"/>
          <w:sz w:val="24"/>
          <w:szCs w:val="24"/>
        </w:rPr>
        <w:t xml:space="preserve">эр </w:t>
      </w:r>
      <w:proofErr w:type="spellStart"/>
      <w:r w:rsidRPr="00451F3C">
        <w:rPr>
          <w:rFonts w:ascii="Arial" w:hAnsi="Arial" w:cs="Arial"/>
          <w:sz w:val="24"/>
          <w:szCs w:val="24"/>
        </w:rPr>
        <w:t>Осинского</w:t>
      </w:r>
      <w:proofErr w:type="spellEnd"/>
      <w:r w:rsidRPr="00451F3C">
        <w:rPr>
          <w:rFonts w:ascii="Arial" w:hAnsi="Arial" w:cs="Arial"/>
          <w:sz w:val="24"/>
          <w:szCs w:val="24"/>
        </w:rPr>
        <w:t xml:space="preserve"> муниципального района        </w:t>
      </w:r>
      <w:r>
        <w:rPr>
          <w:rFonts w:ascii="Arial" w:hAnsi="Arial" w:cs="Arial"/>
          <w:sz w:val="24"/>
          <w:szCs w:val="24"/>
        </w:rPr>
        <w:t xml:space="preserve"> </w:t>
      </w:r>
      <w:r w:rsidRPr="00451F3C"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            </w:t>
      </w:r>
      <w:r w:rsidRPr="00451F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</w:t>
      </w:r>
      <w:r w:rsidRPr="00451F3C"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Б.</w:t>
      </w:r>
      <w:r w:rsidRPr="00451F3C">
        <w:rPr>
          <w:rFonts w:ascii="Arial" w:hAnsi="Arial" w:cs="Arial"/>
          <w:sz w:val="24"/>
          <w:szCs w:val="24"/>
        </w:rPr>
        <w:t>М.</w:t>
      </w:r>
      <w:r>
        <w:rPr>
          <w:rFonts w:ascii="Arial" w:hAnsi="Arial" w:cs="Arial"/>
          <w:sz w:val="24"/>
          <w:szCs w:val="24"/>
        </w:rPr>
        <w:t>Хошхоев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1E79D6" w:rsidRDefault="001E79D6" w:rsidP="001E79D6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tbl>
      <w:tblPr>
        <w:tblW w:w="10094" w:type="dxa"/>
        <w:tblLook w:val="04A0" w:firstRow="1" w:lastRow="0" w:firstColumn="1" w:lastColumn="0" w:noHBand="0" w:noVBand="1"/>
      </w:tblPr>
      <w:tblGrid>
        <w:gridCol w:w="7117"/>
        <w:gridCol w:w="2977"/>
      </w:tblGrid>
      <w:tr w:rsidR="001E79D6" w:rsidRPr="00D31D43" w:rsidTr="005A48CF">
        <w:tc>
          <w:tcPr>
            <w:tcW w:w="7117" w:type="dxa"/>
            <w:shd w:val="clear" w:color="auto" w:fill="auto"/>
            <w:hideMark/>
          </w:tcPr>
          <w:p w:rsidR="001E79D6" w:rsidRPr="00A54872" w:rsidRDefault="001E79D6" w:rsidP="005A48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54872">
              <w:rPr>
                <w:rFonts w:ascii="Arial" w:eastAsia="Times New Roman" w:hAnsi="Arial" w:cs="Arial"/>
                <w:sz w:val="24"/>
                <w:szCs w:val="24"/>
              </w:rPr>
              <w:t>Подготовил:</w:t>
            </w:r>
          </w:p>
        </w:tc>
        <w:tc>
          <w:tcPr>
            <w:tcW w:w="2977" w:type="dxa"/>
            <w:shd w:val="clear" w:color="auto" w:fill="auto"/>
            <w:hideMark/>
          </w:tcPr>
          <w:p w:rsidR="001E79D6" w:rsidRPr="00A54872" w:rsidRDefault="001E79D6" w:rsidP="005A48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54872">
              <w:rPr>
                <w:rFonts w:ascii="Arial" w:eastAsia="Times New Roman" w:hAnsi="Arial" w:cs="Arial"/>
                <w:sz w:val="24"/>
                <w:szCs w:val="24"/>
              </w:rPr>
              <w:t xml:space="preserve">Зверева И.Б. </w:t>
            </w:r>
          </w:p>
        </w:tc>
      </w:tr>
      <w:tr w:rsidR="001E79D6" w:rsidRPr="00D31D43" w:rsidTr="005A48CF">
        <w:tc>
          <w:tcPr>
            <w:tcW w:w="7117" w:type="dxa"/>
            <w:shd w:val="clear" w:color="auto" w:fill="auto"/>
          </w:tcPr>
          <w:p w:rsidR="001E79D6" w:rsidRPr="00A54872" w:rsidRDefault="001E79D6" w:rsidP="005A48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E79D6" w:rsidRPr="00A54872" w:rsidRDefault="001E79D6" w:rsidP="005A48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E79D6" w:rsidRPr="00D31D43" w:rsidTr="005A48CF">
        <w:tc>
          <w:tcPr>
            <w:tcW w:w="7117" w:type="dxa"/>
            <w:shd w:val="clear" w:color="auto" w:fill="auto"/>
            <w:hideMark/>
          </w:tcPr>
          <w:p w:rsidR="001E79D6" w:rsidRPr="00A54872" w:rsidRDefault="001E79D6" w:rsidP="005A48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54872">
              <w:rPr>
                <w:rFonts w:ascii="Arial" w:eastAsia="Times New Roman" w:hAnsi="Arial" w:cs="Arial"/>
                <w:sz w:val="24"/>
                <w:szCs w:val="24"/>
              </w:rPr>
              <w:t>Согласовано:</w:t>
            </w:r>
          </w:p>
        </w:tc>
        <w:tc>
          <w:tcPr>
            <w:tcW w:w="2977" w:type="dxa"/>
            <w:shd w:val="clear" w:color="auto" w:fill="auto"/>
          </w:tcPr>
          <w:p w:rsidR="001E79D6" w:rsidRPr="00A54872" w:rsidRDefault="001E79D6" w:rsidP="005A48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54872">
              <w:rPr>
                <w:rFonts w:ascii="Arial" w:eastAsia="Times New Roman" w:hAnsi="Arial" w:cs="Arial"/>
                <w:sz w:val="24"/>
                <w:szCs w:val="24"/>
              </w:rPr>
              <w:t>Сайдуков Ю.А.</w:t>
            </w:r>
          </w:p>
          <w:p w:rsidR="001E79D6" w:rsidRPr="00A54872" w:rsidRDefault="001E79D6" w:rsidP="005A48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E79D6" w:rsidRPr="00A54872" w:rsidRDefault="00411177" w:rsidP="005A48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54872">
              <w:rPr>
                <w:rFonts w:ascii="Arial" w:eastAsia="Times New Roman" w:hAnsi="Arial" w:cs="Arial"/>
                <w:sz w:val="24"/>
                <w:szCs w:val="24"/>
              </w:rPr>
              <w:t>Вахрушкина И.В.</w:t>
            </w:r>
          </w:p>
          <w:p w:rsidR="001E79D6" w:rsidRPr="00A54872" w:rsidRDefault="001E79D6" w:rsidP="005A48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E79D6" w:rsidRPr="00A54872" w:rsidRDefault="001E79D6" w:rsidP="005A48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A54872">
              <w:rPr>
                <w:rFonts w:ascii="Arial" w:eastAsia="Times New Roman" w:hAnsi="Arial" w:cs="Arial"/>
                <w:sz w:val="24"/>
                <w:szCs w:val="24"/>
              </w:rPr>
              <w:t>Нашкеева</w:t>
            </w:r>
            <w:proofErr w:type="spellEnd"/>
            <w:r w:rsidRPr="00A54872">
              <w:rPr>
                <w:rFonts w:ascii="Arial" w:eastAsia="Times New Roman" w:hAnsi="Arial" w:cs="Arial"/>
                <w:sz w:val="24"/>
                <w:szCs w:val="24"/>
              </w:rPr>
              <w:t xml:space="preserve"> М.А. </w:t>
            </w:r>
          </w:p>
          <w:p w:rsidR="001E79D6" w:rsidRPr="00A54872" w:rsidRDefault="001E79D6" w:rsidP="005A48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E79D6" w:rsidRPr="00A54872" w:rsidRDefault="001E79D6" w:rsidP="005A48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79D6" w:rsidRDefault="001E79D6" w:rsidP="001E79D6"/>
    <w:p w:rsidR="00E23919" w:rsidRDefault="00E23919"/>
    <w:sectPr w:rsidR="00E23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9D6"/>
    <w:rsid w:val="001103FE"/>
    <w:rsid w:val="001E79D6"/>
    <w:rsid w:val="00411177"/>
    <w:rsid w:val="00A54872"/>
    <w:rsid w:val="00D43F74"/>
    <w:rsid w:val="00E2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B99F0-E4DE-467E-A625-876BDB6A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9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48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Image&amp;Matros ®</cp:lastModifiedBy>
  <cp:revision>3</cp:revision>
  <cp:lastPrinted>2026-05-19T04:35:00Z</cp:lastPrinted>
  <dcterms:created xsi:type="dcterms:W3CDTF">2026-05-18T07:54:00Z</dcterms:created>
  <dcterms:modified xsi:type="dcterms:W3CDTF">2026-05-29T03:02:00Z</dcterms:modified>
</cp:coreProperties>
</file>