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DD" w:rsidRDefault="00CC2BDD" w:rsidP="00CC2BDD">
      <w:pPr>
        <w:jc w:val="center"/>
        <w:rPr>
          <w:rFonts w:ascii="Arial" w:hAnsi="Arial" w:cs="Arial"/>
          <w:b/>
          <w:bCs/>
        </w:rPr>
      </w:pPr>
      <w:r w:rsidRPr="00CC2BDD">
        <w:rPr>
          <w:rFonts w:ascii="Arial" w:hAnsi="Arial" w:cs="Arial"/>
          <w:b/>
          <w:bCs/>
          <w:noProof/>
        </w:rPr>
        <w:drawing>
          <wp:inline distT="0" distB="0" distL="0" distR="0">
            <wp:extent cx="762000" cy="949993"/>
            <wp:effectExtent l="0" t="0" r="0" b="0"/>
            <wp:docPr id="1" name="Рисунок 1" descr="C:\Users\uprku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rku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80" cy="95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BDD" w:rsidRDefault="00CC2BDD" w:rsidP="00E5797F">
      <w:pPr>
        <w:jc w:val="center"/>
        <w:rPr>
          <w:rFonts w:ascii="Arial" w:hAnsi="Arial" w:cs="Arial"/>
          <w:b/>
          <w:bCs/>
        </w:rPr>
      </w:pPr>
    </w:p>
    <w:p w:rsidR="0070678E" w:rsidRDefault="0005599E" w:rsidP="00E579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«29»_апреля</w:t>
      </w:r>
      <w:r w:rsidR="0070678E" w:rsidRPr="0070678E">
        <w:rPr>
          <w:rFonts w:ascii="Arial" w:hAnsi="Arial" w:cs="Arial"/>
          <w:b/>
          <w:bCs/>
        </w:rPr>
        <w:t>_20</w:t>
      </w:r>
      <w:r w:rsidR="00BF0A19">
        <w:rPr>
          <w:rFonts w:ascii="Arial" w:hAnsi="Arial" w:cs="Arial"/>
          <w:b/>
          <w:bCs/>
        </w:rPr>
        <w:t>2</w:t>
      </w:r>
      <w:r w:rsidR="0065792D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г. N 87</w:t>
      </w:r>
    </w:p>
    <w:p w:rsidR="00386A04" w:rsidRPr="0070678E" w:rsidRDefault="00386A04" w:rsidP="00990C32">
      <w:pPr>
        <w:ind w:left="567" w:right="283"/>
        <w:jc w:val="center"/>
        <w:rPr>
          <w:rFonts w:ascii="Arial" w:hAnsi="Arial" w:cs="Arial"/>
          <w:b/>
          <w:bCs/>
        </w:rPr>
      </w:pPr>
      <w:r w:rsidRPr="0070678E">
        <w:rPr>
          <w:rFonts w:ascii="Arial" w:hAnsi="Arial" w:cs="Arial"/>
          <w:b/>
          <w:bCs/>
        </w:rPr>
        <w:t>РОССИЙСКАЯ ФЕДЕРАЦИЯ</w:t>
      </w:r>
    </w:p>
    <w:p w:rsidR="00386A04" w:rsidRPr="0070678E" w:rsidRDefault="00386A04" w:rsidP="00990C32">
      <w:pPr>
        <w:ind w:left="567" w:right="283"/>
        <w:jc w:val="center"/>
        <w:rPr>
          <w:rFonts w:ascii="Arial" w:hAnsi="Arial" w:cs="Arial"/>
          <w:b/>
          <w:bCs/>
        </w:rPr>
      </w:pPr>
      <w:r w:rsidRPr="0070678E">
        <w:rPr>
          <w:rFonts w:ascii="Arial" w:hAnsi="Arial" w:cs="Arial"/>
          <w:b/>
          <w:bCs/>
        </w:rPr>
        <w:t>ИРКУТСКАЯ ОБЛАСТЬ</w:t>
      </w:r>
    </w:p>
    <w:p w:rsidR="00386A04" w:rsidRPr="0070678E" w:rsidRDefault="00386A04" w:rsidP="00990C32">
      <w:pPr>
        <w:ind w:left="567" w:right="283"/>
        <w:jc w:val="center"/>
        <w:rPr>
          <w:rFonts w:ascii="Arial" w:hAnsi="Arial" w:cs="Arial"/>
          <w:b/>
          <w:bCs/>
        </w:rPr>
      </w:pPr>
      <w:r w:rsidRPr="0070678E">
        <w:rPr>
          <w:rFonts w:ascii="Arial" w:hAnsi="Arial" w:cs="Arial"/>
          <w:b/>
          <w:bCs/>
        </w:rPr>
        <w:t>ОСИНСКИЙ МУНИЦИПАЛЬНЫЙ РАЙОН</w:t>
      </w:r>
    </w:p>
    <w:p w:rsidR="00386A04" w:rsidRPr="0070678E" w:rsidRDefault="00386A04" w:rsidP="00990C32">
      <w:pPr>
        <w:ind w:left="567" w:right="283"/>
        <w:jc w:val="center"/>
        <w:rPr>
          <w:rFonts w:ascii="Arial" w:hAnsi="Arial" w:cs="Arial"/>
          <w:b/>
          <w:bCs/>
        </w:rPr>
      </w:pPr>
      <w:r w:rsidRPr="0070678E">
        <w:rPr>
          <w:rFonts w:ascii="Arial" w:hAnsi="Arial" w:cs="Arial"/>
          <w:b/>
          <w:bCs/>
        </w:rPr>
        <w:t>ДУМА ОСИНСКОГО МУНИЦИПАЛЬНОГО РАЙОНА</w:t>
      </w:r>
    </w:p>
    <w:p w:rsidR="00386A04" w:rsidRDefault="00386A04" w:rsidP="00990C32">
      <w:pPr>
        <w:ind w:left="567" w:right="283"/>
        <w:jc w:val="center"/>
        <w:rPr>
          <w:rFonts w:ascii="Arial" w:hAnsi="Arial" w:cs="Arial"/>
          <w:b/>
          <w:bCs/>
        </w:rPr>
      </w:pPr>
      <w:r w:rsidRPr="0070678E">
        <w:rPr>
          <w:rFonts w:ascii="Arial" w:hAnsi="Arial" w:cs="Arial"/>
          <w:b/>
          <w:bCs/>
        </w:rPr>
        <w:t>РЕШЕНИЕ</w:t>
      </w:r>
    </w:p>
    <w:p w:rsidR="0070678E" w:rsidRPr="009811D9" w:rsidRDefault="009811D9" w:rsidP="00990C32">
      <w:pPr>
        <w:ind w:left="567" w:right="283"/>
        <w:jc w:val="center"/>
        <w:rPr>
          <w:rFonts w:ascii="Arial" w:hAnsi="Arial" w:cs="Arial"/>
          <w:b/>
          <w:bCs/>
        </w:rPr>
      </w:pPr>
      <w:r w:rsidRPr="009811D9">
        <w:rPr>
          <w:rFonts w:ascii="Arial" w:hAnsi="Arial" w:cs="Arial"/>
          <w:b/>
          <w:bCs/>
        </w:rPr>
        <w:t>ОТЧЁТ О ДЕЯТЕЛЬНОСТИ УПРАВЛЕНИЯ КУЛЬТУРЫ ОСИНСКОГО МУНИЦИПАЛЬНОГО РАЙОНА ЗА 2025 г.</w:t>
      </w:r>
    </w:p>
    <w:p w:rsidR="00386A04" w:rsidRPr="0065792D" w:rsidRDefault="00386A04" w:rsidP="00990C32">
      <w:pPr>
        <w:pStyle w:val="consplustitle"/>
        <w:spacing w:after="0"/>
        <w:ind w:left="567" w:right="283"/>
        <w:jc w:val="both"/>
        <w:textAlignment w:val="top"/>
        <w:rPr>
          <w:b/>
          <w:bCs/>
          <w:color w:val="FF0000"/>
        </w:rPr>
      </w:pPr>
    </w:p>
    <w:p w:rsidR="00386A04" w:rsidRPr="0070678E" w:rsidRDefault="00A44E28" w:rsidP="003926C8">
      <w:pPr>
        <w:autoSpaceDE w:val="0"/>
        <w:autoSpaceDN w:val="0"/>
        <w:adjustRightInd w:val="0"/>
        <w:ind w:right="283" w:firstLine="567"/>
        <w:jc w:val="both"/>
        <w:rPr>
          <w:rFonts w:ascii="Arial" w:hAnsi="Arial" w:cs="Arial"/>
        </w:rPr>
      </w:pPr>
      <w:r w:rsidRPr="00A44E28">
        <w:rPr>
          <w:rFonts w:ascii="Arial" w:hAnsi="Arial" w:cs="Arial"/>
        </w:rPr>
        <w:t>Руководствуясь частью 1 статьи 60 Устава Осинского муниципального</w:t>
      </w:r>
      <w:r>
        <w:rPr>
          <w:rFonts w:ascii="Arial" w:hAnsi="Arial" w:cs="Arial"/>
        </w:rPr>
        <w:t xml:space="preserve"> </w:t>
      </w:r>
      <w:r w:rsidRPr="00A44E28">
        <w:rPr>
          <w:rFonts w:ascii="Arial" w:hAnsi="Arial" w:cs="Arial"/>
        </w:rPr>
        <w:t xml:space="preserve">района, статьи 26 регламента Думы </w:t>
      </w:r>
      <w:r w:rsidR="00D329B1">
        <w:rPr>
          <w:rFonts w:ascii="Arial" w:hAnsi="Arial" w:cs="Arial"/>
        </w:rPr>
        <w:t>Осинского муниципального района</w:t>
      </w:r>
      <w:r w:rsidR="00F333AA">
        <w:rPr>
          <w:rFonts w:ascii="Arial" w:hAnsi="Arial" w:cs="Arial"/>
        </w:rPr>
        <w:t>,</w:t>
      </w:r>
    </w:p>
    <w:p w:rsidR="00386A04" w:rsidRPr="00E5797F" w:rsidRDefault="00386A04" w:rsidP="00E5797F">
      <w:pPr>
        <w:pStyle w:val="consplusnormal"/>
        <w:spacing w:after="0"/>
        <w:ind w:firstLine="709"/>
        <w:jc w:val="both"/>
        <w:textAlignment w:val="top"/>
      </w:pPr>
    </w:p>
    <w:p w:rsidR="00386A04" w:rsidRPr="0070678E" w:rsidRDefault="00386A04" w:rsidP="00D35BB2">
      <w:pPr>
        <w:ind w:firstLine="720"/>
        <w:jc w:val="center"/>
        <w:rPr>
          <w:rFonts w:ascii="Arial" w:hAnsi="Arial" w:cs="Arial"/>
        </w:rPr>
      </w:pPr>
      <w:r w:rsidRPr="0070678E">
        <w:rPr>
          <w:rFonts w:ascii="Arial" w:hAnsi="Arial" w:cs="Arial"/>
        </w:rPr>
        <w:t>ДУМА РЕШИЛА:</w:t>
      </w:r>
    </w:p>
    <w:p w:rsidR="00386A04" w:rsidRPr="00E5797F" w:rsidRDefault="00386A04" w:rsidP="00E5797F">
      <w:pPr>
        <w:pStyle w:val="a3"/>
        <w:spacing w:after="0"/>
        <w:ind w:firstLine="709"/>
        <w:jc w:val="both"/>
        <w:textAlignment w:val="top"/>
        <w:rPr>
          <w:b/>
          <w:bCs/>
        </w:rPr>
      </w:pPr>
    </w:p>
    <w:p w:rsidR="00386A04" w:rsidRPr="0070678E" w:rsidRDefault="00386A04" w:rsidP="003926C8">
      <w:pPr>
        <w:shd w:val="clear" w:color="auto" w:fill="FFFFFF"/>
        <w:ind w:right="283" w:firstLine="567"/>
        <w:jc w:val="both"/>
        <w:rPr>
          <w:rFonts w:ascii="Arial" w:hAnsi="Arial" w:cs="Arial"/>
        </w:rPr>
      </w:pPr>
      <w:r w:rsidRPr="0070678E">
        <w:rPr>
          <w:rFonts w:ascii="Arial" w:hAnsi="Arial" w:cs="Arial"/>
        </w:rPr>
        <w:t>1.</w:t>
      </w:r>
      <w:r w:rsidR="00871939">
        <w:rPr>
          <w:rFonts w:ascii="Arial" w:hAnsi="Arial" w:cs="Arial"/>
        </w:rPr>
        <w:t xml:space="preserve"> </w:t>
      </w:r>
      <w:r w:rsidR="005A1D8C">
        <w:rPr>
          <w:rFonts w:ascii="Arial" w:hAnsi="Arial" w:cs="Arial"/>
        </w:rPr>
        <w:t xml:space="preserve">Принять </w:t>
      </w:r>
      <w:r w:rsidR="00A44E28">
        <w:rPr>
          <w:rFonts w:ascii="Arial" w:hAnsi="Arial" w:cs="Arial"/>
        </w:rPr>
        <w:t>о</w:t>
      </w:r>
      <w:r w:rsidR="00A44E28" w:rsidRPr="00A44E28">
        <w:rPr>
          <w:rFonts w:ascii="Arial" w:hAnsi="Arial" w:cs="Arial"/>
        </w:rPr>
        <w:t>тчет о деятельности Управления культуры Осинского муниципального района за</w:t>
      </w:r>
      <w:r w:rsidR="00A44E28">
        <w:rPr>
          <w:rFonts w:ascii="Arial" w:hAnsi="Arial" w:cs="Arial"/>
        </w:rPr>
        <w:t xml:space="preserve"> </w:t>
      </w:r>
      <w:r w:rsidR="00A44E28" w:rsidRPr="00A44E28">
        <w:rPr>
          <w:rFonts w:ascii="Arial" w:hAnsi="Arial" w:cs="Arial"/>
        </w:rPr>
        <w:t xml:space="preserve">2025 год. </w:t>
      </w:r>
      <w:r w:rsidR="00167706" w:rsidRPr="0070678E">
        <w:rPr>
          <w:rFonts w:ascii="Arial" w:hAnsi="Arial" w:cs="Arial"/>
        </w:rPr>
        <w:t>Приложение</w:t>
      </w:r>
      <w:r w:rsidR="00A60FDF" w:rsidRPr="0070678E">
        <w:rPr>
          <w:rFonts w:ascii="Arial" w:hAnsi="Arial" w:cs="Arial"/>
        </w:rPr>
        <w:t xml:space="preserve"> 1.</w:t>
      </w:r>
    </w:p>
    <w:p w:rsidR="00386A04" w:rsidRPr="0070678E" w:rsidRDefault="00386A04" w:rsidP="003926C8">
      <w:pPr>
        <w:shd w:val="clear" w:color="auto" w:fill="FFFFFF"/>
        <w:ind w:right="283" w:firstLine="567"/>
        <w:jc w:val="both"/>
        <w:rPr>
          <w:rFonts w:ascii="Arial" w:hAnsi="Arial" w:cs="Arial"/>
        </w:rPr>
      </w:pPr>
      <w:r w:rsidRPr="0070678E">
        <w:rPr>
          <w:rFonts w:ascii="Arial" w:hAnsi="Arial" w:cs="Arial"/>
        </w:rPr>
        <w:t>2. Опубликовать настоящее решение в Осинской районной газете «Знамя труда» и разместить на официальном сайте администрации Осинского муниципального района.</w:t>
      </w:r>
    </w:p>
    <w:p w:rsidR="00386A04" w:rsidRPr="0070678E" w:rsidRDefault="0070678E" w:rsidP="003926C8">
      <w:pPr>
        <w:pStyle w:val="ConsPlusNormal0"/>
        <w:ind w:right="283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86A04" w:rsidRPr="0070678E">
        <w:rPr>
          <w:rFonts w:ascii="Arial" w:hAnsi="Arial" w:cs="Arial"/>
        </w:rPr>
        <w:t xml:space="preserve">. </w:t>
      </w:r>
      <w:proofErr w:type="gramStart"/>
      <w:r w:rsidR="00386A04" w:rsidRPr="0070678E">
        <w:rPr>
          <w:rFonts w:ascii="Arial" w:hAnsi="Arial" w:cs="Arial"/>
        </w:rPr>
        <w:t>Контроль за</w:t>
      </w:r>
      <w:proofErr w:type="gramEnd"/>
      <w:r w:rsidR="00386A04" w:rsidRPr="0070678E">
        <w:rPr>
          <w:rFonts w:ascii="Arial" w:hAnsi="Arial" w:cs="Arial"/>
        </w:rPr>
        <w:t xml:space="preserve"> исполнением настоящего решения </w:t>
      </w:r>
      <w:r w:rsidR="00A60FDF" w:rsidRPr="0070678E">
        <w:rPr>
          <w:rFonts w:ascii="Arial" w:hAnsi="Arial" w:cs="Arial"/>
        </w:rPr>
        <w:t>оставляю за собой</w:t>
      </w:r>
      <w:r w:rsidR="00D329B1">
        <w:rPr>
          <w:rFonts w:ascii="Arial" w:hAnsi="Arial" w:cs="Arial"/>
        </w:rPr>
        <w:t>.</w:t>
      </w:r>
    </w:p>
    <w:p w:rsidR="00386A04" w:rsidRPr="0070678E" w:rsidRDefault="00386A04" w:rsidP="00852EFE">
      <w:pPr>
        <w:pStyle w:val="ConsPlusNormal0"/>
        <w:ind w:firstLine="540"/>
        <w:jc w:val="both"/>
        <w:rPr>
          <w:rFonts w:ascii="Arial" w:hAnsi="Arial" w:cs="Arial"/>
        </w:rPr>
      </w:pPr>
    </w:p>
    <w:p w:rsidR="00386A04" w:rsidRDefault="00386A04" w:rsidP="00E5797F">
      <w:pPr>
        <w:pStyle w:val="a3"/>
        <w:spacing w:after="0"/>
        <w:jc w:val="both"/>
        <w:textAlignment w:val="top"/>
      </w:pPr>
      <w:r w:rsidRPr="00E5797F">
        <w:tab/>
      </w:r>
      <w:r w:rsidRPr="00E5797F">
        <w:tab/>
      </w:r>
    </w:p>
    <w:p w:rsidR="002A1DCE" w:rsidRDefault="002A1DCE" w:rsidP="002A1DCE">
      <w:pPr>
        <w:pStyle w:val="a3"/>
        <w:spacing w:after="0"/>
        <w:ind w:right="283"/>
        <w:jc w:val="center"/>
        <w:textAlignment w:val="top"/>
        <w:rPr>
          <w:rFonts w:ascii="Arial" w:hAnsi="Arial" w:cs="Arial"/>
        </w:rPr>
      </w:pPr>
    </w:p>
    <w:p w:rsidR="00386A04" w:rsidRPr="00E5797F" w:rsidRDefault="0065792D" w:rsidP="002A1DCE">
      <w:pPr>
        <w:pStyle w:val="a3"/>
        <w:spacing w:after="0"/>
        <w:ind w:right="283"/>
        <w:jc w:val="center"/>
        <w:textAlignment w:val="top"/>
      </w:pPr>
      <w:r>
        <w:rPr>
          <w:rFonts w:ascii="Arial" w:hAnsi="Arial" w:cs="Arial"/>
        </w:rPr>
        <w:t xml:space="preserve">Председатель </w:t>
      </w:r>
      <w:r w:rsidR="00386A04" w:rsidRPr="0070678E">
        <w:rPr>
          <w:rFonts w:ascii="Arial" w:hAnsi="Arial" w:cs="Arial"/>
        </w:rPr>
        <w:t xml:space="preserve">Думы                                           </w:t>
      </w:r>
      <w:r w:rsidR="005009AA">
        <w:rPr>
          <w:rFonts w:ascii="Arial" w:hAnsi="Arial" w:cs="Arial"/>
        </w:rPr>
        <w:t xml:space="preserve">           </w:t>
      </w:r>
      <w:r w:rsidR="00386A04" w:rsidRPr="0070678E">
        <w:rPr>
          <w:rFonts w:ascii="Arial" w:hAnsi="Arial" w:cs="Arial"/>
        </w:rPr>
        <w:t xml:space="preserve">       </w:t>
      </w:r>
      <w:r w:rsidR="002A1DCE">
        <w:rPr>
          <w:rFonts w:ascii="Arial" w:hAnsi="Arial" w:cs="Arial"/>
        </w:rPr>
        <w:t xml:space="preserve">           </w:t>
      </w:r>
      <w:r w:rsidR="00A20FE8">
        <w:rPr>
          <w:rFonts w:ascii="Arial" w:hAnsi="Arial" w:cs="Arial"/>
        </w:rPr>
        <w:t>А</w:t>
      </w:r>
      <w:r w:rsidR="00386A04" w:rsidRPr="0070678E">
        <w:rPr>
          <w:rFonts w:ascii="Arial" w:hAnsi="Arial" w:cs="Arial"/>
        </w:rPr>
        <w:t>.</w:t>
      </w:r>
      <w:r>
        <w:rPr>
          <w:rFonts w:ascii="Arial" w:hAnsi="Arial" w:cs="Arial"/>
        </w:rPr>
        <w:t>П</w:t>
      </w:r>
      <w:r w:rsidR="00386A04" w:rsidRPr="0070678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Бухашеев</w:t>
      </w:r>
    </w:p>
    <w:p w:rsidR="00386A04" w:rsidRPr="00E5797F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Pr="00E5797F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Pr="00E5797F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5009AA" w:rsidRDefault="005009AA" w:rsidP="00E5797F">
      <w:pPr>
        <w:pStyle w:val="a3"/>
        <w:spacing w:after="0"/>
        <w:ind w:firstLine="709"/>
        <w:jc w:val="both"/>
        <w:textAlignment w:val="top"/>
      </w:pPr>
    </w:p>
    <w:p w:rsidR="005009AA" w:rsidRDefault="005009AA" w:rsidP="00E5797F">
      <w:pPr>
        <w:pStyle w:val="a3"/>
        <w:spacing w:after="0"/>
        <w:ind w:firstLine="709"/>
        <w:jc w:val="both"/>
        <w:textAlignment w:val="top"/>
      </w:pPr>
    </w:p>
    <w:p w:rsidR="005009AA" w:rsidRDefault="005009AA" w:rsidP="00E5797F">
      <w:pPr>
        <w:pStyle w:val="a3"/>
        <w:spacing w:after="0"/>
        <w:ind w:firstLine="709"/>
        <w:jc w:val="both"/>
        <w:textAlignment w:val="top"/>
      </w:pPr>
    </w:p>
    <w:p w:rsidR="005009AA" w:rsidRDefault="005009AA" w:rsidP="00E5797F">
      <w:pPr>
        <w:pStyle w:val="a3"/>
        <w:spacing w:after="0"/>
        <w:ind w:firstLine="709"/>
        <w:jc w:val="both"/>
        <w:textAlignment w:val="top"/>
      </w:pPr>
    </w:p>
    <w:p w:rsidR="005009AA" w:rsidRDefault="005009AA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386A04" w:rsidRDefault="00386A04" w:rsidP="00E5797F">
      <w:pPr>
        <w:pStyle w:val="a3"/>
        <w:spacing w:after="0"/>
        <w:ind w:firstLine="709"/>
        <w:jc w:val="both"/>
        <w:textAlignment w:val="top"/>
      </w:pPr>
    </w:p>
    <w:p w:rsidR="0070678E" w:rsidRPr="00352F30" w:rsidRDefault="00352F30" w:rsidP="00352F30">
      <w:pPr>
        <w:pStyle w:val="2"/>
        <w:ind w:firstLine="0"/>
      </w:pPr>
      <w:r>
        <w:t xml:space="preserve">     </w:t>
      </w:r>
      <w:r w:rsidR="0070678E">
        <w:rPr>
          <w:rFonts w:ascii="Arial" w:hAnsi="Arial" w:cs="Arial"/>
        </w:rPr>
        <w:t xml:space="preserve">Подготовил:                                                    </w:t>
      </w:r>
      <w:r>
        <w:rPr>
          <w:rFonts w:ascii="Arial" w:hAnsi="Arial" w:cs="Arial"/>
        </w:rPr>
        <w:t xml:space="preserve">                              </w:t>
      </w:r>
      <w:r w:rsidR="00476C33">
        <w:rPr>
          <w:rFonts w:ascii="Arial" w:hAnsi="Arial" w:cs="Arial"/>
        </w:rPr>
        <w:t>А.С. Тугутхонова</w:t>
      </w:r>
    </w:p>
    <w:p w:rsidR="0070678E" w:rsidRDefault="0070678E" w:rsidP="0070678E">
      <w:pPr>
        <w:pStyle w:val="2"/>
        <w:ind w:firstLine="708"/>
        <w:rPr>
          <w:rFonts w:ascii="Arial" w:hAnsi="Arial" w:cs="Arial"/>
        </w:rPr>
      </w:pPr>
    </w:p>
    <w:p w:rsidR="0070678E" w:rsidRDefault="00352F30" w:rsidP="00352F30">
      <w:pPr>
        <w:pStyle w:val="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70678E">
        <w:rPr>
          <w:rFonts w:ascii="Arial" w:hAnsi="Arial" w:cs="Arial"/>
        </w:rPr>
        <w:t xml:space="preserve">Согласовано:                                                </w:t>
      </w:r>
      <w:r>
        <w:rPr>
          <w:rFonts w:ascii="Arial" w:hAnsi="Arial" w:cs="Arial"/>
        </w:rPr>
        <w:t xml:space="preserve">                         </w:t>
      </w:r>
      <w:r w:rsidR="0070678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r w:rsidR="00476C33">
        <w:rPr>
          <w:rFonts w:ascii="Arial" w:hAnsi="Arial" w:cs="Arial"/>
        </w:rPr>
        <w:t>Е.Д. Ильина</w:t>
      </w:r>
    </w:p>
    <w:p w:rsidR="0070678E" w:rsidRDefault="0070678E" w:rsidP="0070678E">
      <w:pPr>
        <w:pStyle w:val="2"/>
        <w:ind w:firstLine="708"/>
        <w:rPr>
          <w:rFonts w:ascii="Arial" w:hAnsi="Arial" w:cs="Arial"/>
        </w:rPr>
      </w:pPr>
    </w:p>
    <w:p w:rsidR="0070678E" w:rsidRDefault="00A20FE8" w:rsidP="0070678E">
      <w:pPr>
        <w:pStyle w:val="2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="00352F30">
        <w:rPr>
          <w:rFonts w:ascii="Arial" w:hAnsi="Arial" w:cs="Arial"/>
        </w:rPr>
        <w:t xml:space="preserve">                        </w:t>
      </w:r>
      <w:r w:rsidR="00476C33">
        <w:rPr>
          <w:rFonts w:ascii="Arial" w:hAnsi="Arial" w:cs="Arial"/>
        </w:rPr>
        <w:t>И.В. Вахрушкина</w:t>
      </w:r>
    </w:p>
    <w:p w:rsidR="0070678E" w:rsidRDefault="00A20FE8" w:rsidP="0070678E">
      <w:pPr>
        <w:pStyle w:val="2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</w:t>
      </w:r>
    </w:p>
    <w:p w:rsidR="00A20FE8" w:rsidRDefault="00A20FE8" w:rsidP="0070678E">
      <w:pPr>
        <w:pStyle w:val="2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</w:t>
      </w: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A60FDF">
      <w:pPr>
        <w:pStyle w:val="2"/>
        <w:ind w:firstLine="708"/>
        <w:jc w:val="center"/>
      </w:pPr>
    </w:p>
    <w:p w:rsidR="0070678E" w:rsidRDefault="0070678E" w:rsidP="00352F30">
      <w:pPr>
        <w:pStyle w:val="2"/>
        <w:ind w:firstLine="0"/>
      </w:pPr>
    </w:p>
    <w:p w:rsidR="00352F30" w:rsidRDefault="00352F30" w:rsidP="00352F30">
      <w:pPr>
        <w:pStyle w:val="2"/>
        <w:ind w:firstLine="0"/>
      </w:pPr>
    </w:p>
    <w:p w:rsidR="0070678E" w:rsidRDefault="0070678E" w:rsidP="00A60FDF">
      <w:pPr>
        <w:pStyle w:val="2"/>
        <w:ind w:firstLine="708"/>
        <w:jc w:val="center"/>
      </w:pPr>
    </w:p>
    <w:p w:rsidR="00352F30" w:rsidRDefault="00352F30" w:rsidP="00A60FDF">
      <w:pPr>
        <w:pStyle w:val="2"/>
        <w:ind w:firstLine="708"/>
        <w:jc w:val="center"/>
      </w:pPr>
    </w:p>
    <w:p w:rsidR="00352F30" w:rsidRDefault="00352F30" w:rsidP="00A60FDF">
      <w:pPr>
        <w:pStyle w:val="2"/>
        <w:ind w:firstLine="708"/>
        <w:jc w:val="center"/>
      </w:pPr>
    </w:p>
    <w:p w:rsidR="00352F30" w:rsidRDefault="00352F30" w:rsidP="00A60FDF">
      <w:pPr>
        <w:pStyle w:val="2"/>
        <w:ind w:firstLine="708"/>
        <w:jc w:val="center"/>
      </w:pPr>
    </w:p>
    <w:p w:rsidR="003926C8" w:rsidRDefault="003926C8" w:rsidP="00A60FDF">
      <w:pPr>
        <w:pStyle w:val="2"/>
        <w:ind w:firstLine="708"/>
        <w:jc w:val="center"/>
      </w:pPr>
    </w:p>
    <w:p w:rsidR="003926C8" w:rsidRDefault="003926C8" w:rsidP="00A60FDF">
      <w:pPr>
        <w:pStyle w:val="2"/>
        <w:ind w:firstLine="708"/>
        <w:jc w:val="center"/>
      </w:pPr>
    </w:p>
    <w:p w:rsidR="003926C8" w:rsidRDefault="003926C8" w:rsidP="00A60FDF">
      <w:pPr>
        <w:pStyle w:val="2"/>
        <w:ind w:firstLine="708"/>
        <w:jc w:val="center"/>
      </w:pPr>
    </w:p>
    <w:p w:rsidR="005009AA" w:rsidRPr="005009AA" w:rsidRDefault="003B300E" w:rsidP="005009AA">
      <w:pPr>
        <w:ind w:left="6066"/>
        <w:rPr>
          <w:rFonts w:ascii="Courier New" w:hAnsi="Courier New" w:cs="Courier New"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</w:t>
      </w:r>
      <w:r w:rsidR="005009AA" w:rsidRPr="005009AA">
        <w:rPr>
          <w:rFonts w:ascii="Courier New" w:hAnsi="Courier New" w:cs="Courier New"/>
          <w:b/>
          <w:sz w:val="22"/>
          <w:szCs w:val="22"/>
        </w:rPr>
        <w:t xml:space="preserve">Приложение 1                                                                                                 </w:t>
      </w:r>
      <w:r w:rsidR="005009AA">
        <w:rPr>
          <w:rFonts w:ascii="Courier New" w:hAnsi="Courier New" w:cs="Courier New"/>
          <w:sz w:val="22"/>
          <w:szCs w:val="22"/>
        </w:rPr>
        <w:t>к решению</w:t>
      </w:r>
      <w:r w:rsidR="005009AA" w:rsidRPr="005009AA">
        <w:rPr>
          <w:rFonts w:ascii="Courier New" w:hAnsi="Courier New" w:cs="Courier New"/>
          <w:sz w:val="22"/>
          <w:szCs w:val="22"/>
        </w:rPr>
        <w:t xml:space="preserve"> </w:t>
      </w:r>
      <w:r w:rsidR="005009AA">
        <w:rPr>
          <w:rFonts w:ascii="Courier New" w:hAnsi="Courier New" w:cs="Courier New"/>
          <w:sz w:val="22"/>
          <w:szCs w:val="22"/>
        </w:rPr>
        <w:t>Думы</w:t>
      </w:r>
    </w:p>
    <w:p w:rsidR="005009AA" w:rsidRPr="005009AA" w:rsidRDefault="005009AA" w:rsidP="005009AA">
      <w:pPr>
        <w:ind w:left="6066"/>
        <w:rPr>
          <w:rFonts w:ascii="Courier New" w:hAnsi="Courier New" w:cs="Courier New"/>
          <w:sz w:val="22"/>
          <w:szCs w:val="22"/>
        </w:rPr>
      </w:pPr>
      <w:r w:rsidRPr="005009AA">
        <w:rPr>
          <w:rFonts w:ascii="Courier New" w:hAnsi="Courier New" w:cs="Courier New"/>
          <w:sz w:val="22"/>
          <w:szCs w:val="22"/>
        </w:rPr>
        <w:t xml:space="preserve">Осинского муниципального района                                                                             </w:t>
      </w:r>
      <w:r w:rsidR="0005599E">
        <w:rPr>
          <w:rFonts w:ascii="Courier New" w:hAnsi="Courier New" w:cs="Courier New"/>
          <w:sz w:val="22"/>
          <w:szCs w:val="22"/>
        </w:rPr>
        <w:t xml:space="preserve">                         от 29.04.2026г.№ _87</w:t>
      </w:r>
      <w:bookmarkStart w:id="0" w:name="_GoBack"/>
      <w:bookmarkEnd w:id="0"/>
      <w:r w:rsidRPr="005009AA">
        <w:rPr>
          <w:rFonts w:ascii="Courier New" w:hAnsi="Courier New" w:cs="Courier New"/>
          <w:sz w:val="22"/>
          <w:szCs w:val="22"/>
        </w:rPr>
        <w:t>_</w:t>
      </w:r>
    </w:p>
    <w:p w:rsidR="00386A04" w:rsidRPr="00A60FDF" w:rsidRDefault="003B300E" w:rsidP="005009AA">
      <w:pPr>
        <w:pStyle w:val="2"/>
        <w:ind w:firstLine="708"/>
        <w:jc w:val="center"/>
        <w:rPr>
          <w:rFonts w:ascii="Courier New" w:hAnsi="Courier New" w:cs="Courier New"/>
          <w:sz w:val="22"/>
          <w:szCs w:val="22"/>
        </w:rPr>
      </w:pPr>
      <w:r w:rsidRPr="005009AA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</w:t>
      </w:r>
      <w:r w:rsidR="005009AA">
        <w:rPr>
          <w:rFonts w:ascii="Courier New" w:hAnsi="Courier New" w:cs="Courier New"/>
          <w:sz w:val="22"/>
          <w:szCs w:val="22"/>
        </w:rPr>
        <w:t xml:space="preserve"> </w:t>
      </w:r>
    </w:p>
    <w:p w:rsidR="0070379D" w:rsidRDefault="0070379D" w:rsidP="00E5797F">
      <w:pPr>
        <w:pStyle w:val="a3"/>
        <w:spacing w:after="0"/>
        <w:ind w:firstLine="709"/>
        <w:jc w:val="center"/>
        <w:textAlignment w:val="top"/>
        <w:rPr>
          <w:rFonts w:ascii="Arial" w:hAnsi="Arial" w:cs="Arial"/>
        </w:rPr>
      </w:pPr>
    </w:p>
    <w:p w:rsidR="00352F30" w:rsidRPr="00352F30" w:rsidRDefault="00352F30" w:rsidP="00352F30">
      <w:pPr>
        <w:pStyle w:val="ConsPlusNormal0"/>
        <w:ind w:firstLine="709"/>
        <w:jc w:val="center"/>
        <w:outlineLvl w:val="2"/>
        <w:rPr>
          <w:rFonts w:ascii="Arial" w:hAnsi="Arial" w:cs="Arial"/>
          <w:b/>
          <w:bCs/>
        </w:rPr>
      </w:pPr>
      <w:r w:rsidRPr="00352F30">
        <w:rPr>
          <w:rFonts w:ascii="Arial" w:hAnsi="Arial" w:cs="Arial"/>
          <w:b/>
          <w:bCs/>
        </w:rPr>
        <w:t>Отчет о деятельности муниципального казенного учреждения</w:t>
      </w:r>
    </w:p>
    <w:p w:rsidR="00352F30" w:rsidRPr="00352F30" w:rsidRDefault="00352F30" w:rsidP="00352F30">
      <w:pPr>
        <w:pStyle w:val="ConsPlusNormal0"/>
        <w:ind w:firstLine="709"/>
        <w:jc w:val="center"/>
        <w:outlineLvl w:val="2"/>
        <w:rPr>
          <w:rFonts w:ascii="Arial" w:hAnsi="Arial" w:cs="Arial"/>
          <w:b/>
          <w:bCs/>
        </w:rPr>
      </w:pPr>
      <w:r w:rsidRPr="00352F30">
        <w:rPr>
          <w:rFonts w:ascii="Arial" w:hAnsi="Arial" w:cs="Arial"/>
          <w:b/>
          <w:bCs/>
        </w:rPr>
        <w:t xml:space="preserve"> «Управление культуры» за 2025 год.</w:t>
      </w:r>
    </w:p>
    <w:p w:rsidR="00352F30" w:rsidRPr="00352F30" w:rsidRDefault="00352F30" w:rsidP="00352F30">
      <w:pPr>
        <w:rPr>
          <w:rFonts w:ascii="Arial" w:hAnsi="Arial" w:cs="Arial"/>
        </w:rPr>
      </w:pP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65132C">
        <w:t xml:space="preserve"> </w:t>
      </w:r>
      <w:r w:rsidRPr="0065132C">
        <w:tab/>
      </w:r>
      <w:r w:rsidRPr="00352F30">
        <w:rPr>
          <w:rFonts w:ascii="Arial" w:hAnsi="Arial" w:cs="Arial"/>
        </w:rPr>
        <w:t>Сфера культуры Осинского района включает в себя разветвлённую сеть учреждений, представляющих различные направления культурной деятельности: театральное, музыкальное, изобразительное и хореографическое искусство, музейное и библиотечное дело, народную культуру, а также организацию досуга.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В районе действует 17 самостоятельных организаций культуры, среди которых: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- 13 культурно-досуговых учреждений (одно — районного уровня, остальные — на уровне поселений);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- 1 районная библиотека (с детским и общим отделениями, 17 обособленными структурными подразделениями);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- 1 районный музей;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- 1 школа дополнительного образования для детей;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- 1 Управление культуры района.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Из 17 учреждений культуры 14 бюджетных, 2 казенных, 1 </w:t>
      </w:r>
      <w:proofErr w:type="gramStart"/>
      <w:r w:rsidRPr="00352F30">
        <w:rPr>
          <w:rFonts w:ascii="Arial" w:hAnsi="Arial" w:cs="Arial"/>
        </w:rPr>
        <w:t>автономное</w:t>
      </w:r>
      <w:proofErr w:type="gramEnd"/>
      <w:r w:rsidRPr="00352F30">
        <w:rPr>
          <w:rFonts w:ascii="Arial" w:hAnsi="Arial" w:cs="Arial"/>
        </w:rPr>
        <w:t>. Все учреждения культуры наделены правами юридического лица.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Муниципальное казенное учреждение «Управление культуры» действует на основании Устава, утвержденного постановлением мэра администрации муниципального образования «Осинский район» № 450 от 29.08.2011 г.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Учредителем является администрация Осинского муниципального района.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 В структуру муниципального казенного учреждения «Управление культуры» входят руководитель, заместитель руководителя, финансово-экономический отдел (централизованная бухгалтерия, экономический отдел), информационно-методический отдел, административно-хозяйственный отдел. Всего работников - 36 человек. 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В соответствии с Уставом, муниципальное казенное учреждение «Управление культуры» выполняет функции и полномочия учредителя в отношении 4 районных учреждений культуры: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1. Муниципальное бюджетное учреждение культуры «Осинский межпоселенческий дом культуры». Кол-во работников составляет 20 человек.  На базе учреждения работает 15 клубных формирований, из них 3 носят звание «народный», 1 коллектив носит звание «Образцовый». Также при Доме культуры функционирует кинозал «Дружба».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2. Муниципальное бюджетное учреждение культуры «Межпоселенческая библиотека им. В.К. Петонова» со структурами подразделениями в количестве 17 библиотек, расположенных на территориях муниципальных образований района. Общее количество работников 30 человек. На 1 января 2026 г. книжный фонд составляет 101 693 экземпляра, числом читателей 10 470 человек (охват населения библиотечным обслуживанием на 01.01.2026 г. составил 50,1 %);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3. Муниципальное бюджетное учреждение культуры «Осинский районный историко-краеведческий музей» с 2267 экземплярами экспонатов (основной фонд – 1217 единиц). Охват населения музейным обслуживанием составил 2572 человека (15,89 %). Количество работников – 4 человека.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lastRenderedPageBreak/>
        <w:t>4. Муниципальное бюджетное учреждение дополнительного образования «Осинская детская школа искусств». Количество работников – 35 чел.  Контингент на 01.01.2026 г. составил – 375 чел. Из них: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- 25 детей, осваивающих дополнительные общеразвивающие программы для детей дошкольного и младшего школьного возраста («Карусель»).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- 103 детей, осваивавших дополнительные общеразвивающие программы в области искусств;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- 247 детей, осваивавших дополнительные предпрофессиональные программы в области искусств. 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На сегодняшний день проведена работа по подготовке к включению объектов в программу капитального ремонта зданий: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Выставочный зал «Наследие»;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- Здание под обособленное структурное подразделение МБУ ДО «Осинская детская школа искусств» </w:t>
      </w:r>
      <w:proofErr w:type="gramStart"/>
      <w:r w:rsidRPr="00352F30">
        <w:rPr>
          <w:rFonts w:ascii="Arial" w:hAnsi="Arial" w:cs="Arial"/>
        </w:rPr>
        <w:t>в</w:t>
      </w:r>
      <w:proofErr w:type="gramEnd"/>
      <w:r w:rsidRPr="00352F30">
        <w:rPr>
          <w:rFonts w:ascii="Arial" w:hAnsi="Arial" w:cs="Arial"/>
        </w:rPr>
        <w:t xml:space="preserve"> с. Ново-Ленино.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Необходимая документация по объектам подготовлена в полном объёме: разработана проектно-сметная документация и получены положительные заключения экспертизы.</w:t>
      </w:r>
      <w:r w:rsidRPr="00352F30">
        <w:rPr>
          <w:rFonts w:ascii="Arial" w:hAnsi="Arial" w:cs="Arial"/>
        </w:rPr>
        <w:tab/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  <w:spacing w:val="-5"/>
          <w:bdr w:val="none" w:sz="0" w:space="0" w:color="auto" w:frame="1"/>
        </w:rPr>
      </w:pPr>
      <w:r w:rsidRPr="00352F30">
        <w:rPr>
          <w:rFonts w:ascii="Arial" w:hAnsi="Arial" w:cs="Arial"/>
          <w:spacing w:val="-5"/>
          <w:bdr w:val="none" w:sz="0" w:space="0" w:color="auto" w:frame="1"/>
        </w:rPr>
        <w:t xml:space="preserve"> В рамках межведомственного взаимодействия и реализации социально значимых проектов в 2025 году учреждениями была организована системная работа по следующим направлениям:</w:t>
      </w:r>
    </w:p>
    <w:p w:rsidR="00352F30" w:rsidRPr="00352F30" w:rsidRDefault="00352F30" w:rsidP="00352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Arial" w:hAnsi="Arial" w:cs="Arial"/>
          <w:spacing w:val="-5"/>
        </w:rPr>
      </w:pPr>
      <w:r w:rsidRPr="00352F30">
        <w:rPr>
          <w:rFonts w:ascii="Arial" w:hAnsi="Arial" w:cs="Arial"/>
          <w:spacing w:val="-5"/>
        </w:rPr>
        <w:t xml:space="preserve">- </w:t>
      </w:r>
      <w:r w:rsidRPr="00352F30">
        <w:rPr>
          <w:rFonts w:ascii="Arial" w:hAnsi="Arial" w:cs="Arial"/>
          <w:spacing w:val="-5"/>
          <w:bdr w:val="none" w:sz="0" w:space="0" w:color="auto" w:frame="1"/>
        </w:rPr>
        <w:t>Популяризация культуры и искусства среди подрастающего поколения (межведомственный проект «Культура для школьников»);</w:t>
      </w:r>
    </w:p>
    <w:p w:rsidR="00352F30" w:rsidRPr="00352F30" w:rsidRDefault="00352F30" w:rsidP="00352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Arial" w:hAnsi="Arial" w:cs="Arial"/>
          <w:spacing w:val="-5"/>
        </w:rPr>
      </w:pPr>
      <w:r w:rsidRPr="00352F30">
        <w:rPr>
          <w:rFonts w:ascii="Arial" w:hAnsi="Arial" w:cs="Arial"/>
          <w:spacing w:val="-5"/>
        </w:rPr>
        <w:t xml:space="preserve">- </w:t>
      </w:r>
      <w:r w:rsidRPr="00352F30">
        <w:rPr>
          <w:rFonts w:ascii="Arial" w:hAnsi="Arial" w:cs="Arial"/>
          <w:spacing w:val="-5"/>
          <w:bdr w:val="none" w:sz="0" w:space="0" w:color="auto" w:frame="1"/>
        </w:rPr>
        <w:t>Социальная поддержка и организация досуга граждан старшего поколения (областной проект «Активное долголетие»);</w:t>
      </w:r>
    </w:p>
    <w:p w:rsidR="00352F30" w:rsidRPr="00352F30" w:rsidRDefault="00352F30" w:rsidP="00352F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Arial" w:hAnsi="Arial" w:cs="Arial"/>
          <w:spacing w:val="-5"/>
        </w:rPr>
      </w:pPr>
      <w:r w:rsidRPr="00352F30">
        <w:rPr>
          <w:rFonts w:ascii="Arial" w:hAnsi="Arial" w:cs="Arial"/>
          <w:spacing w:val="-5"/>
          <w:bdr w:val="none" w:sz="0" w:space="0" w:color="auto" w:frame="1"/>
        </w:rPr>
        <w:t xml:space="preserve">- Реабилитация и социокультурная адаптация людей с ограниченными возможностями здоровья (работа </w:t>
      </w:r>
      <w:proofErr w:type="gramStart"/>
      <w:r w:rsidRPr="00352F30">
        <w:rPr>
          <w:rFonts w:ascii="Arial" w:hAnsi="Arial" w:cs="Arial"/>
          <w:spacing w:val="-5"/>
          <w:bdr w:val="none" w:sz="0" w:space="0" w:color="auto" w:frame="1"/>
        </w:rPr>
        <w:t>по</w:t>
      </w:r>
      <w:proofErr w:type="gramEnd"/>
      <w:r w:rsidRPr="00352F30">
        <w:rPr>
          <w:rFonts w:ascii="Arial" w:hAnsi="Arial" w:cs="Arial"/>
          <w:spacing w:val="-5"/>
          <w:bdr w:val="none" w:sz="0" w:space="0" w:color="auto" w:frame="1"/>
        </w:rPr>
        <w:t xml:space="preserve"> </w:t>
      </w:r>
      <w:proofErr w:type="gramStart"/>
      <w:r w:rsidRPr="00352F30">
        <w:rPr>
          <w:rFonts w:ascii="Arial" w:hAnsi="Arial" w:cs="Arial"/>
          <w:spacing w:val="-5"/>
          <w:bdr w:val="none" w:sz="0" w:space="0" w:color="auto" w:frame="1"/>
        </w:rPr>
        <w:t>ИПРА</w:t>
      </w:r>
      <w:proofErr w:type="gramEnd"/>
      <w:r w:rsidRPr="00352F30">
        <w:rPr>
          <w:rFonts w:ascii="Arial" w:hAnsi="Arial" w:cs="Arial"/>
          <w:spacing w:val="-5"/>
          <w:bdr w:val="none" w:sz="0" w:space="0" w:color="auto" w:frame="1"/>
        </w:rPr>
        <w:t xml:space="preserve"> (индивидуальная программа реабилитации и абилитации)).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В отчётном периоде учреждения культуры Осинского района продолжили работу по реализации федерального проекта «Пушкинская карта». 15 учреждений культуры района являются участниками федерального проекта. Исполнение плана по продаже билетов и по привлечению финансовых средств составило 50% от планового показателя. По итогам 2025 года количество держателей Пушкинской карты из числа обучающихся школ и студентов ССУЗов составляет 791 чел., что составляет 79,5 % от общего числа указанной категории. Сумма средств, полученных от продажи билетов по «Пушкинской карте» в бюджетных учреждениях культуры составила 714 400 тыс. рублей.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 МКУ «Управление культуры» является главным распорядителем бюджетных средств.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Финансово-экономический отдел (ФЭО) является структурным подразделением, отвечающим за организацию и ведение финансовой и экономической деятельности учреждения. В состав отдела входят: главный бухгалтер, ведущий бухгалтер, бухгалтер-ревизор, ведущий экономист, экономист, обеспечивающие эффективное управление финансовыми потоками и экономическую устойчивость учреждения. 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Основные функции отдела: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Ведение бухгалтерского и налогового учёта.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Подготовка и сдача финансовой и налоговой отчётности.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Анализ финансово-хозяйственной деятельности.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Бюджетирование, планирование и контроль исполнения бюджета.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Взаимодействие с банками, налоговыми органами и внешними аудиторами.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lastRenderedPageBreak/>
        <w:t>- Консультирование руководства по вопросам финансового и экономического характера.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 Финансово-экономический отдел обслуживает 5 юридических лиц. За отчётный период отделом обеспечена своевременная подготовка и сдача всей необходимой отчётности по обслуживаемым юридическим лицам. Проведён анализ эффективности деятельности каждого юридического лица, выявлены резервы для оптимизации расходов. В 2025 году один сотрудник успешно освоил программу повышения квалификации по специальности «Контрактный управляющий».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В целях повышения эффективности и качества предоставляемых услуг учреждениями культуры действует муниципальная целевая программа «Развитие отрасли «Культура» на территории Осинского района на 2025-2029 годы» с подпрограммами: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1. «Осуществление полномочий по предоставлению услуг в сфере культуры на 2025-2029 гг.»;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2. «Развитие музейного дела»;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3. «Совершенствование и модернизация деятельности МБУК «Межпоселенческая библиотека имени В.К. Петонова»;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4. «Развитие культурно-досуговой деятельности на территории Осинского района»;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5. «Совершенствование и модернизация системы дополнительного образования в сфере культуры».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Исполнение бюджета за 2025 год составляет - </w:t>
      </w:r>
      <w:r w:rsidRPr="00352F30">
        <w:rPr>
          <w:rFonts w:ascii="Arial" w:hAnsi="Arial" w:cs="Arial"/>
          <w:b/>
        </w:rPr>
        <w:t>96 052 037,59</w:t>
      </w:r>
      <w:r w:rsidRPr="00352F30">
        <w:rPr>
          <w:rFonts w:ascii="Arial" w:hAnsi="Arial" w:cs="Arial"/>
        </w:rPr>
        <w:t xml:space="preserve"> руб., из них направлено субсидии бюджетным учреждениям на финансовое обеспечение муниципального задания на оказание муниципальных услуг: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МБУ ДО «Осинская ДШИ» -27 545 518,66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МБУК «ОМпДК»-16 579 813,99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МБУК «МПБ им. В.К. Петонова»- 22 099 293,82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МБУК «ОРИКМ»- 3 162 057,59 руб.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Субсидии на иные цели: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МБУ ДО «Осинская ДШИ» – 866 203,57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МБУК «ОМпДК»- 152 407,89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МБУК «МПБ им. В.К. Петонова»- 135 138,89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- МБУК «ОРИКМ»- 73 931,0 руб. </w:t>
      </w:r>
    </w:p>
    <w:p w:rsidR="00352F30" w:rsidRPr="00352F30" w:rsidRDefault="00352F30" w:rsidP="00352F30">
      <w:pPr>
        <w:ind w:firstLine="709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В рамках реализации подпрограммы «Осуществление полномочий по предоставлению услуг в сфере культуры» в отчетном периоде были реализованы следующие мероприятия: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1.</w:t>
      </w:r>
      <w:r w:rsidRPr="00352F30">
        <w:rPr>
          <w:rFonts w:ascii="Arial" w:hAnsi="Arial" w:cs="Arial"/>
        </w:rPr>
        <w:t xml:space="preserve"> Оплата труда КОСГУ 211- 19 003 917,95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2.</w:t>
      </w:r>
      <w:r w:rsidRPr="00352F30">
        <w:rPr>
          <w:rFonts w:ascii="Arial" w:hAnsi="Arial" w:cs="Arial"/>
        </w:rPr>
        <w:t xml:space="preserve"> Начисление на оплату труда 213 КОСГУ- 5 344 357,69 руб.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3.</w:t>
      </w:r>
      <w:r w:rsidRPr="00352F30">
        <w:rPr>
          <w:rFonts w:ascii="Arial" w:hAnsi="Arial" w:cs="Arial"/>
        </w:rPr>
        <w:t xml:space="preserve"> Расходы на обслуживание транспорта 599 313,98 руб. из них;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Приобретение запчастей, лобовое стекло- 313 237,2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Приобретение шин-134 000,0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Техобслуживание, ремонт, ГСМ, ОСАГО, предрейсовый осмотр -152 076,78 руб.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На обслуживании учреждения 3 </w:t>
      </w:r>
      <w:proofErr w:type="gramStart"/>
      <w:r w:rsidRPr="00352F30">
        <w:rPr>
          <w:rFonts w:ascii="Arial" w:hAnsi="Arial" w:cs="Arial"/>
        </w:rPr>
        <w:t>транспортных</w:t>
      </w:r>
      <w:proofErr w:type="gramEnd"/>
      <w:r w:rsidRPr="00352F30">
        <w:rPr>
          <w:rFonts w:ascii="Arial" w:hAnsi="Arial" w:cs="Arial"/>
        </w:rPr>
        <w:t xml:space="preserve"> средства: автобус ПАЗ, автобус ситроен, автомобиль шевроле. За отчетный период автобус ПАЗ совершил 65 выездов за пределы района. Автобус Ситроен – 120 выездов за пределы района, Шевроле – 56 выездов. Из них: 28 выездов по ходатайству сторонних организаций.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4.</w:t>
      </w:r>
      <w:r w:rsidRPr="00352F30">
        <w:rPr>
          <w:rFonts w:ascii="Arial" w:hAnsi="Arial" w:cs="Arial"/>
        </w:rPr>
        <w:t xml:space="preserve"> Расходы на приобретение лицензии на использование программного обеспечения 111 189,0 руб., в том числе: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- 1С программа БГУ, ЗКГУ- 44 209,0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lastRenderedPageBreak/>
        <w:t>- ООО «ЕСМС» сайт «Культура» - 10 580,0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Электронный справочник "Система ГАРАНТ"-56 400,0 руб.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 xml:space="preserve"> 5</w:t>
      </w:r>
      <w:r w:rsidRPr="00352F30">
        <w:rPr>
          <w:rFonts w:ascii="Arial" w:hAnsi="Arial" w:cs="Arial"/>
        </w:rPr>
        <w:t xml:space="preserve">. Оплата за </w:t>
      </w:r>
      <w:proofErr w:type="gramStart"/>
      <w:r w:rsidRPr="00352F30">
        <w:rPr>
          <w:rFonts w:ascii="Arial" w:hAnsi="Arial" w:cs="Arial"/>
        </w:rPr>
        <w:t>обучение по программе</w:t>
      </w:r>
      <w:proofErr w:type="gramEnd"/>
      <w:r w:rsidRPr="00352F30">
        <w:rPr>
          <w:rFonts w:ascii="Arial" w:hAnsi="Arial" w:cs="Arial"/>
        </w:rPr>
        <w:t xml:space="preserve"> «Контрактная система в сфере закупок» на сумму 19 500 руб., 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6</w:t>
      </w:r>
      <w:r w:rsidRPr="00352F30">
        <w:rPr>
          <w:rFonts w:ascii="Arial" w:hAnsi="Arial" w:cs="Arial"/>
        </w:rPr>
        <w:t xml:space="preserve">. Приобретение ПК, МФУ на сумму 90 646,0 руб. 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7</w:t>
      </w:r>
      <w:r w:rsidRPr="00352F30">
        <w:rPr>
          <w:rFonts w:ascii="Arial" w:hAnsi="Arial" w:cs="Arial"/>
        </w:rPr>
        <w:t>. Расходы на канцтовары, информационное размещение объявлений, заправка картриджа составил -156 767,56 руб.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8</w:t>
      </w:r>
      <w:r w:rsidRPr="00352F30">
        <w:rPr>
          <w:rFonts w:ascii="Arial" w:hAnsi="Arial" w:cs="Arial"/>
        </w:rPr>
        <w:t>. Транспортный налог - 1980,0 рублей.</w:t>
      </w:r>
    </w:p>
    <w:p w:rsidR="00352F30" w:rsidRPr="00352F30" w:rsidRDefault="00352F30" w:rsidP="00352F30">
      <w:pPr>
        <w:jc w:val="both"/>
        <w:rPr>
          <w:rFonts w:ascii="Arial" w:hAnsi="Arial" w:cs="Arial"/>
          <w:b/>
        </w:rPr>
      </w:pPr>
      <w:r w:rsidRPr="00352F30">
        <w:rPr>
          <w:rFonts w:ascii="Arial" w:hAnsi="Arial" w:cs="Arial"/>
          <w:b/>
        </w:rPr>
        <w:t xml:space="preserve">9. </w:t>
      </w:r>
      <w:r w:rsidRPr="00352F30">
        <w:rPr>
          <w:rFonts w:ascii="Arial" w:hAnsi="Arial" w:cs="Arial"/>
        </w:rPr>
        <w:t>Награждение нагрудным знаком «Ветеран культуры Осинского района» - 10 000,0 руб.;</w:t>
      </w:r>
    </w:p>
    <w:p w:rsidR="00352F30" w:rsidRPr="00352F30" w:rsidRDefault="00352F30" w:rsidP="00352F30">
      <w:pPr>
        <w:jc w:val="both"/>
        <w:rPr>
          <w:rFonts w:ascii="Arial" w:hAnsi="Arial" w:cs="Arial"/>
          <w:b/>
        </w:rPr>
      </w:pPr>
      <w:r w:rsidRPr="00352F30">
        <w:rPr>
          <w:rFonts w:ascii="Arial" w:hAnsi="Arial" w:cs="Arial"/>
          <w:b/>
        </w:rPr>
        <w:t xml:space="preserve">10. </w:t>
      </w:r>
      <w:r w:rsidRPr="00352F30">
        <w:rPr>
          <w:rFonts w:ascii="Arial" w:hAnsi="Arial" w:cs="Arial"/>
        </w:rPr>
        <w:t>Поддержка юных дарований в сфере культуры- 50 000,0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11.</w:t>
      </w:r>
      <w:r w:rsidRPr="00352F30">
        <w:rPr>
          <w:rFonts w:ascii="Arial" w:hAnsi="Arial" w:cs="Arial"/>
        </w:rPr>
        <w:t xml:space="preserve"> Поддержка молодых специалистов- 30 000,0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 xml:space="preserve">12.  </w:t>
      </w:r>
      <w:r w:rsidRPr="00352F30">
        <w:rPr>
          <w:rFonts w:ascii="Arial" w:hAnsi="Arial" w:cs="Arial"/>
        </w:rPr>
        <w:t>Награждения по итогам года - 20 000,0 руб.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1</w:t>
      </w:r>
      <w:r w:rsidR="00131914">
        <w:rPr>
          <w:rFonts w:ascii="Arial" w:hAnsi="Arial" w:cs="Arial"/>
          <w:b/>
        </w:rPr>
        <w:t>3</w:t>
      </w:r>
      <w:r w:rsidRPr="00352F30">
        <w:rPr>
          <w:rFonts w:ascii="Arial" w:hAnsi="Arial" w:cs="Arial"/>
        </w:rPr>
        <w:t>. Кредиторская задолженность на 01.01.2026 г. составляет – 799 896,64 руб., из них: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- 211 статья (заработная плата, НДФЛ, исполнительные листы)- 333 947,03 руб.;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- 219 статья (страховые взносы)- 465 949,61 руб.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/>
        </w:rPr>
        <w:t>1</w:t>
      </w:r>
      <w:r w:rsidR="00131914">
        <w:rPr>
          <w:rFonts w:ascii="Arial" w:hAnsi="Arial" w:cs="Arial"/>
          <w:b/>
        </w:rPr>
        <w:t>4</w:t>
      </w:r>
      <w:r w:rsidRPr="00352F30">
        <w:rPr>
          <w:rFonts w:ascii="Arial" w:hAnsi="Arial" w:cs="Arial"/>
          <w:b/>
        </w:rPr>
        <w:t>.</w:t>
      </w:r>
      <w:r w:rsidRPr="00352F30">
        <w:rPr>
          <w:rFonts w:ascii="Arial" w:hAnsi="Arial" w:cs="Arial"/>
        </w:rPr>
        <w:t xml:space="preserve"> Дебиторская задолженность на 01.01.2026 г. отсутствует. </w:t>
      </w:r>
      <w:r w:rsidRPr="00352F30">
        <w:rPr>
          <w:rFonts w:ascii="Arial" w:hAnsi="Arial" w:cs="Arial"/>
        </w:rPr>
        <w:tab/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Расход по подпрограмме «Осуществление полномочий по предоставлению услуг в сфере культуры» за 2025 год составил </w:t>
      </w:r>
      <w:r w:rsidRPr="00352F30">
        <w:rPr>
          <w:rFonts w:ascii="Arial" w:hAnsi="Arial" w:cs="Arial"/>
          <w:b/>
        </w:rPr>
        <w:t>25 437 672,18</w:t>
      </w:r>
      <w:r w:rsidRPr="00352F30">
        <w:rPr>
          <w:rFonts w:ascii="Arial" w:hAnsi="Arial" w:cs="Arial"/>
        </w:rPr>
        <w:t xml:space="preserve"> рублей.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Информационно-методический отдел — это структурное подразделение, отвечающее за методическую, информационную и организационную поддержку учреждений культуры. В состав отдела входят следующие специалисты: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начальник отдела;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главный специалист;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ведущий юрисконсульт;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- инженер – программист 1 категории.   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i w:val="0"/>
          <w:iCs w:val="0"/>
          <w:color w:val="auto"/>
          <w:spacing w:val="-5"/>
          <w:bdr w:val="none" w:sz="0" w:space="0" w:color="auto" w:frame="1"/>
        </w:rPr>
        <w:tab/>
      </w: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За отчётный период отделом организовано и проведено 10 совещаний работников культуры.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В ходе совещаний: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- Проанализированы результаты деятельности учреждений культуры за отчётный период, выявлены успешные практики и основные трудности;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- Рассмотрены вопросы подготовки и проведения районных культурных мероприятий, фестивалей, конкурсов и выставок;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- Проведён обмен опытом между руководителями и специалистами учреждений культуры, организованы мастер-классы и круглые столы по актуальным направлениям;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- Даны методические рекомендации по организации работы с различными категориями населения, в том числе с молодёжью, семьями и людьми с ограниченными возможностями;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 xml:space="preserve">- Рассмотрены вопросы планирования и отчётности, а также формы и методы повышения квалификации работников культуры. 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Проведен анализ медиасопровождения, оценено информационное присутствие учреждений культуры в медиапространстве, намечены пути его усиления;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- Знакомство с нейросетями, искусственным интеллектом и мн. др.  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ab/>
        <w:t xml:space="preserve">Проведен </w:t>
      </w:r>
      <w:r w:rsidRPr="00352F30">
        <w:rPr>
          <w:rFonts w:ascii="Arial" w:hAnsi="Arial" w:cs="Arial"/>
        </w:rPr>
        <w:t xml:space="preserve">круглый стол с участием образовательных организаций на тему: «Реализация программы «Пушкинская карта»», организованы: 8 индивидуальных тренингов и 1 проектная лаборатория на базе актового зала ДШИ для специалистов учреждений культуры с приглашением специалистов регионального проектного офиса Президентского фонда культурных инициатив. 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 xml:space="preserve">Реализовано 1 контрольное мероприятие «Подготовка учреждений культуры к новому творческому сезону». В рамках контрольного мероприятия осуществлён </w:t>
      </w: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lastRenderedPageBreak/>
        <w:t>комплексный анализ готовности учреждений культуры к предстоящему творческому периоду. Всего проверено 12 СДК и 10 СК. Проверка охватывала следующие ключевые направления: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- готовность материально-технической базы (состояние помещений, сценического и звукового оборудования, освещения, инвентаря);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- организация и качество проведения ремонтных и профилактических работ;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- наличие и актуальность программ, планов и сценариев мероприятий на новый сезон;</w:t>
      </w:r>
    </w:p>
    <w:p w:rsidR="00352F30" w:rsidRPr="00352F30" w:rsidRDefault="00352F30" w:rsidP="00352F30">
      <w:pPr>
        <w:pStyle w:val="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textAlignment w:val="baseline"/>
        <w:rPr>
          <w:rFonts w:ascii="Arial" w:eastAsia="Times New Roman" w:hAnsi="Arial" w:cs="Arial"/>
          <w:b w:val="0"/>
          <w:bCs w:val="0"/>
          <w:i w:val="0"/>
          <w:iCs w:val="0"/>
          <w:color w:val="auto"/>
          <w:spacing w:val="-5"/>
          <w:bdr w:val="none" w:sz="0" w:space="0" w:color="auto" w:frame="1"/>
        </w:rPr>
      </w:pPr>
      <w:r w:rsidRPr="00352F30">
        <w:rPr>
          <w:rFonts w:ascii="Arial" w:eastAsia="Times New Roman" w:hAnsi="Arial" w:cs="Arial"/>
          <w:b w:val="0"/>
          <w:i w:val="0"/>
          <w:iCs w:val="0"/>
          <w:color w:val="auto"/>
          <w:spacing w:val="-5"/>
          <w:bdr w:val="none" w:sz="0" w:space="0" w:color="auto" w:frame="1"/>
        </w:rPr>
        <w:t>- уровень методической подготовки специалистов, их участие в обучающих мероприятиях и семинарах;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- оценка ведения кадровой документации, что позволило выявить и устранить возможные недочеты, а также обеспечить соответствие требованиям законодательства;</w:t>
      </w:r>
    </w:p>
    <w:p w:rsidR="00352F30" w:rsidRPr="00352F30" w:rsidRDefault="00352F30" w:rsidP="00352F30">
      <w:pPr>
        <w:jc w:val="both"/>
        <w:rPr>
          <w:rFonts w:ascii="Arial" w:hAnsi="Arial" w:cs="Arial"/>
          <w:bCs/>
          <w:spacing w:val="-5"/>
          <w:bdr w:val="none" w:sz="0" w:space="0" w:color="auto" w:frame="1"/>
        </w:rPr>
      </w:pPr>
      <w:r w:rsidRPr="00352F30">
        <w:rPr>
          <w:rFonts w:ascii="Arial" w:hAnsi="Arial" w:cs="Arial"/>
          <w:bCs/>
          <w:i/>
          <w:iCs/>
          <w:spacing w:val="-5"/>
          <w:bdr w:val="none" w:sz="0" w:space="0" w:color="auto" w:frame="1"/>
        </w:rPr>
        <w:t xml:space="preserve">- </w:t>
      </w: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>соблюдение требований по охране труда, пожарной и санитарной безопасности;</w:t>
      </w:r>
    </w:p>
    <w:p w:rsidR="00352F30" w:rsidRPr="00352F30" w:rsidRDefault="00352F30" w:rsidP="00352F30">
      <w:pPr>
        <w:jc w:val="both"/>
        <w:rPr>
          <w:rFonts w:ascii="Arial" w:hAnsi="Arial" w:cs="Arial"/>
          <w:bCs/>
          <w:spacing w:val="-5"/>
          <w:bdr w:val="none" w:sz="0" w:space="0" w:color="auto" w:frame="1"/>
        </w:rPr>
      </w:pP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>- локально - нормативные акты, журналы, инструкции по противодействию коррупции, антитеррористической защищенности, по противопожарной безопасности, положения о противодействии коррупции.</w:t>
      </w:r>
    </w:p>
    <w:p w:rsidR="00352F30" w:rsidRPr="00352F30" w:rsidRDefault="00352F30" w:rsidP="00D329B1">
      <w:pPr>
        <w:ind w:firstLine="709"/>
        <w:jc w:val="both"/>
        <w:rPr>
          <w:rFonts w:ascii="Arial" w:hAnsi="Arial" w:cs="Arial"/>
          <w:bCs/>
          <w:spacing w:val="-5"/>
          <w:bdr w:val="none" w:sz="0" w:space="0" w:color="auto" w:frame="1"/>
        </w:rPr>
      </w:pP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>В ходе мероприятия были осуществлены консультации с руководителями и специалистами, изучена документация. По результатам проверки выявлены как положительные примеры организации работы, так и отдельные недостатки, требующие устранения. Руководителям учреждений даны конкретные рекомендации по повышению эффективности подготовки, а</w:t>
      </w:r>
      <w:r>
        <w:rPr>
          <w:rFonts w:ascii="Arial" w:hAnsi="Arial" w:cs="Arial"/>
          <w:bCs/>
          <w:spacing w:val="-5"/>
          <w:bdr w:val="none" w:sz="0" w:space="0" w:color="auto" w:frame="1"/>
        </w:rPr>
        <w:t xml:space="preserve"> </w:t>
      </w: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>также предложения по внедрению современных форм работы и улучшению материально-технической оснащённости. Итоги контрольного мероприятия отражены в аналитической справке и доведены до сведения всех заинтересованных сторон.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  <w:bCs/>
          <w:spacing w:val="-5"/>
          <w:bdr w:val="none" w:sz="0" w:space="0" w:color="auto" w:frame="1"/>
        </w:rPr>
      </w:pP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 xml:space="preserve">Планомерно проводились совещания по проектной деятельности. За 2025 год рассмотрено и направлено 12 заявок на </w:t>
      </w:r>
      <w:r w:rsidRPr="00352F30">
        <w:rPr>
          <w:rFonts w:ascii="Arial" w:hAnsi="Arial" w:cs="Arial"/>
        </w:rPr>
        <w:t>грантовый конкурс Президентского фонда культурных инициатив и один проект в фонд Тимченко.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  <w:bCs/>
          <w:spacing w:val="-5"/>
          <w:bdr w:val="none" w:sz="0" w:space="0" w:color="auto" w:frame="1"/>
        </w:rPr>
      </w:pP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>Методический совет при Управлении культуры, в состав которого также входят специалисты подведомственных учреждений, за отчётный период провёл 5 совещаний. В рамках заседаний были рассмотрены ключевые вопросы развития культурно-досуговой, библиотечной и музейной деятельности, методического обеспечения и повышения профессионального уровня работников культуры.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            Было оказано более 300 консультационных поддержек сотрудникам и руководителям учреждений культуры.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            В рамках нацпроекта «Культура» с 2019 года был запущен проект «Творческие люди», дающий возможность пройти курсы повышения квалификации работникам культуры в профильных ВУЗах страны, (с 2025 года проект реализуется в рамках государственной программы развития Иркутской области). Отделом своевременно проводится работа по подаче заявок, в 2025 г. прошло обучение 7 сотрудников района.</w:t>
      </w:r>
    </w:p>
    <w:p w:rsidR="00352F30" w:rsidRPr="00352F30" w:rsidRDefault="00352F30" w:rsidP="00352F30">
      <w:pPr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           </w:t>
      </w:r>
      <w:r w:rsidRPr="00352F30">
        <w:rPr>
          <w:rFonts w:ascii="Arial" w:hAnsi="Arial" w:cs="Arial"/>
          <w:bCs/>
          <w:iCs/>
          <w:spacing w:val="-5"/>
          <w:bdr w:val="none" w:sz="0" w:space="0" w:color="auto" w:frame="1"/>
        </w:rPr>
        <w:t>Отделом п</w:t>
      </w: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>одготов</w:t>
      </w:r>
      <w:r w:rsidRPr="00352F30">
        <w:rPr>
          <w:rFonts w:ascii="Arial" w:hAnsi="Arial" w:cs="Arial"/>
          <w:bCs/>
          <w:iCs/>
          <w:spacing w:val="-5"/>
          <w:bdr w:val="none" w:sz="0" w:space="0" w:color="auto" w:frame="1"/>
        </w:rPr>
        <w:t xml:space="preserve">лено и направлено 129 наградных </w:t>
      </w: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 xml:space="preserve">материалов </w:t>
      </w:r>
      <w:r w:rsidRPr="00352F30">
        <w:rPr>
          <w:rFonts w:ascii="Arial" w:hAnsi="Arial" w:cs="Arial"/>
          <w:bCs/>
          <w:iCs/>
          <w:spacing w:val="-5"/>
          <w:bdr w:val="none" w:sz="0" w:space="0" w:color="auto" w:frame="1"/>
        </w:rPr>
        <w:t>на</w:t>
      </w:r>
      <w:r w:rsidRPr="00352F30">
        <w:rPr>
          <w:rFonts w:ascii="Arial" w:hAnsi="Arial" w:cs="Arial"/>
          <w:bCs/>
          <w:spacing w:val="-5"/>
          <w:bdr w:val="none" w:sz="0" w:space="0" w:color="auto" w:frame="1"/>
        </w:rPr>
        <w:t xml:space="preserve"> работников культуры.</w:t>
      </w:r>
    </w:p>
    <w:p w:rsidR="00352F30" w:rsidRPr="00352F30" w:rsidRDefault="00352F30" w:rsidP="00352F30">
      <w:pPr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Активно ведется работа по направлению «Волонтеры культуры». За 2025 год на портале Добро</w:t>
      </w:r>
      <w:proofErr w:type="gramStart"/>
      <w:r w:rsidRPr="00352F30">
        <w:rPr>
          <w:rFonts w:ascii="Arial" w:hAnsi="Arial" w:cs="Arial"/>
        </w:rPr>
        <w:t>.</w:t>
      </w:r>
      <w:proofErr w:type="gramEnd"/>
      <w:r w:rsidRPr="00352F30">
        <w:rPr>
          <w:rFonts w:ascii="Arial" w:hAnsi="Arial" w:cs="Arial"/>
        </w:rPr>
        <w:t xml:space="preserve"> </w:t>
      </w:r>
      <w:proofErr w:type="gramStart"/>
      <w:r w:rsidRPr="00352F30">
        <w:rPr>
          <w:rFonts w:ascii="Arial" w:hAnsi="Arial" w:cs="Arial"/>
        </w:rPr>
        <w:t>р</w:t>
      </w:r>
      <w:proofErr w:type="gramEnd"/>
      <w:r w:rsidRPr="00352F30">
        <w:rPr>
          <w:rFonts w:ascii="Arial" w:hAnsi="Arial" w:cs="Arial"/>
        </w:rPr>
        <w:t>у создано 6 добрых дел, привлечено 24 волонтера на различные мероприятия.</w:t>
      </w:r>
    </w:p>
    <w:p w:rsidR="00352F30" w:rsidRPr="00352F30" w:rsidRDefault="00352F30" w:rsidP="00352F30">
      <w:pPr>
        <w:pStyle w:val="a3"/>
        <w:spacing w:after="0"/>
        <w:ind w:firstLine="708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Главным специалистом отдела ежемесячно осуществляется сбор и формирование планов работы по различным направлениям, что позволяет эффективно планировать и контролировать деятельность управления.</w:t>
      </w:r>
      <w:r w:rsidRPr="00352F30">
        <w:rPr>
          <w:rFonts w:ascii="Arial" w:hAnsi="Arial" w:cs="Arial"/>
          <w:sz w:val="28"/>
          <w:szCs w:val="28"/>
        </w:rPr>
        <w:t xml:space="preserve"> </w:t>
      </w:r>
      <w:r w:rsidRPr="00352F30">
        <w:rPr>
          <w:rFonts w:ascii="Arial" w:hAnsi="Arial" w:cs="Arial"/>
        </w:rPr>
        <w:t>Ведется систематическая работа по ведению кадровой документации, что включает в себя оформление приема, перевода, увольнения сотрудников, ведение трудовых книжек, личных дел, приказов и других необходимых документов.</w:t>
      </w:r>
      <w:r w:rsidRPr="00352F30">
        <w:rPr>
          <w:rFonts w:ascii="Arial" w:hAnsi="Arial" w:cs="Arial"/>
          <w:sz w:val="28"/>
          <w:szCs w:val="28"/>
        </w:rPr>
        <w:t xml:space="preserve"> </w:t>
      </w:r>
      <w:r w:rsidRPr="00352F30">
        <w:rPr>
          <w:rFonts w:ascii="Arial" w:hAnsi="Arial" w:cs="Arial"/>
        </w:rPr>
        <w:t xml:space="preserve">Осуществляется </w:t>
      </w:r>
      <w:r w:rsidRPr="00352F30">
        <w:rPr>
          <w:rFonts w:ascii="Arial" w:hAnsi="Arial" w:cs="Arial"/>
        </w:rPr>
        <w:lastRenderedPageBreak/>
        <w:t>полный цикл работы с документами: приём, регистрация, учёт и адресное распределение входящей корреспонденции. Организована систематизация документооборота, включая сбор и формирование архивных дел, воинский учет. Ведется работа по обеспечению бесперебойной работы системы ГЛОНАСС на автотранспорте управления, включая ежегодное заключение соответствующих договоров. Это гарантирует эффективное использование</w:t>
      </w:r>
      <w:r w:rsidR="00131914">
        <w:rPr>
          <w:rFonts w:ascii="Arial" w:hAnsi="Arial" w:cs="Arial"/>
        </w:rPr>
        <w:t xml:space="preserve"> транспортных средств, </w:t>
      </w:r>
      <w:proofErr w:type="gramStart"/>
      <w:r w:rsidR="00131914">
        <w:rPr>
          <w:rFonts w:ascii="Arial" w:hAnsi="Arial" w:cs="Arial"/>
        </w:rPr>
        <w:t xml:space="preserve">контроль </w:t>
      </w:r>
      <w:r w:rsidRPr="00352F30">
        <w:rPr>
          <w:rFonts w:ascii="Arial" w:hAnsi="Arial" w:cs="Arial"/>
        </w:rPr>
        <w:t>за</w:t>
      </w:r>
      <w:proofErr w:type="gramEnd"/>
      <w:r w:rsidRPr="00352F30">
        <w:rPr>
          <w:rFonts w:ascii="Arial" w:hAnsi="Arial" w:cs="Arial"/>
        </w:rPr>
        <w:t xml:space="preserve"> их перемещением и своевременное техническое обслуживание. Проводится оперативная обработка заявок и составление оптимальных маршрутов для водителей.</w:t>
      </w:r>
    </w:p>
    <w:p w:rsidR="00352F30" w:rsidRPr="00352F30" w:rsidRDefault="00352F30" w:rsidP="00352F30">
      <w:pPr>
        <w:ind w:firstLine="567"/>
        <w:jc w:val="both"/>
        <w:rPr>
          <w:rFonts w:ascii="Arial" w:eastAsiaTheme="minorHAnsi" w:hAnsi="Arial" w:cs="Arial"/>
        </w:rPr>
      </w:pPr>
      <w:r w:rsidRPr="00352F30">
        <w:rPr>
          <w:rFonts w:ascii="Arial" w:hAnsi="Arial" w:cs="Arial"/>
        </w:rPr>
        <w:t>Под обеспечением информационно-технического сопровождения деятельности инженера-программиста находятся 5 районных учреждений и 12 культурно-досуговых учреждений Осинского района.</w:t>
      </w:r>
    </w:p>
    <w:p w:rsidR="00352F30" w:rsidRPr="00352F30" w:rsidRDefault="00352F30" w:rsidP="00352F30">
      <w:pPr>
        <w:ind w:firstLine="567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 xml:space="preserve">В соответствии с планом работы раз в полгода проводился мониторинг информационной деятельности подведомственных учреждений района: были проверены 12 учреждений на предмет регулярности обновления официальных страниц, качества размещаемой информации. На постоянной основе велось информационное сопровождение официального сайта Управления культуры и социальных сетей, обеспечен ежедневный контроль актуальности информации. </w:t>
      </w:r>
    </w:p>
    <w:p w:rsidR="00131914" w:rsidRPr="00131914" w:rsidRDefault="00352F30" w:rsidP="00131914">
      <w:pPr>
        <w:ind w:firstLine="567"/>
        <w:jc w:val="both"/>
        <w:rPr>
          <w:rFonts w:ascii="Arial" w:hAnsi="Arial" w:cs="Arial"/>
        </w:rPr>
      </w:pPr>
      <w:r w:rsidRPr="00352F30">
        <w:rPr>
          <w:rFonts w:ascii="Arial" w:hAnsi="Arial" w:cs="Arial"/>
        </w:rPr>
        <w:t>Своевременно</w:t>
      </w:r>
      <w:r w:rsidR="00131914">
        <w:rPr>
          <w:rFonts w:ascii="Arial" w:hAnsi="Arial" w:cs="Arial"/>
        </w:rPr>
        <w:t xml:space="preserve">, </w:t>
      </w:r>
      <w:r w:rsidRPr="00352F30">
        <w:rPr>
          <w:rFonts w:ascii="Arial" w:hAnsi="Arial" w:cs="Arial"/>
        </w:rPr>
        <w:t>выполнялось техническое обслуживание оргтехники, компьютерного парка (около 30 персональных компьютеров и 15 единиц периферийного оборудования (принтеры, сканеры, МФУ)). Производилась установка и обслуживание программного обеспечения: обновлены и настроены 20 рабочих станций (операционные системы</w:t>
      </w:r>
      <w:r w:rsidR="00131914">
        <w:rPr>
          <w:rFonts w:ascii="Arial" w:hAnsi="Arial" w:cs="Arial"/>
        </w:rPr>
        <w:t xml:space="preserve"> </w:t>
      </w:r>
      <w:r w:rsidR="00131914" w:rsidRPr="00131914">
        <w:rPr>
          <w:rFonts w:ascii="Arial" w:hAnsi="Arial" w:cs="Arial"/>
          <w:lang w:val="en-US"/>
        </w:rPr>
        <w:t>Windows</w:t>
      </w:r>
      <w:r w:rsidR="00131914" w:rsidRPr="00131914">
        <w:rPr>
          <w:rFonts w:ascii="Arial" w:hAnsi="Arial" w:cs="Arial"/>
        </w:rPr>
        <w:t xml:space="preserve">, офисные пакеты, антивирусы, специализированное программное обеспечение), отработано 37 заявок сотрудников на устранение сбоев в работе программ. </w:t>
      </w:r>
    </w:p>
    <w:p w:rsidR="00131914" w:rsidRPr="00131914" w:rsidRDefault="00131914" w:rsidP="00131914">
      <w:pPr>
        <w:ind w:firstLine="567"/>
        <w:jc w:val="both"/>
        <w:rPr>
          <w:rFonts w:ascii="Arial" w:hAnsi="Arial" w:cs="Arial"/>
        </w:rPr>
      </w:pPr>
      <w:r w:rsidRPr="00131914">
        <w:rPr>
          <w:rFonts w:ascii="Arial" w:hAnsi="Arial" w:cs="Arial"/>
        </w:rPr>
        <w:t>Параллельно осуществлялось постоянное сопровождение и обучение сотрудников учреждений работе на портале «Про</w:t>
      </w:r>
      <w:proofErr w:type="gramStart"/>
      <w:r w:rsidRPr="00131914">
        <w:rPr>
          <w:rFonts w:ascii="Arial" w:hAnsi="Arial" w:cs="Arial"/>
        </w:rPr>
        <w:t>.</w:t>
      </w:r>
      <w:r>
        <w:rPr>
          <w:rFonts w:ascii="Arial" w:hAnsi="Arial" w:cs="Arial"/>
        </w:rPr>
        <w:t>К</w:t>
      </w:r>
      <w:proofErr w:type="gramEnd"/>
      <w:r>
        <w:rPr>
          <w:rFonts w:ascii="Arial" w:hAnsi="Arial" w:cs="Arial"/>
        </w:rPr>
        <w:t xml:space="preserve">ультура»: </w:t>
      </w:r>
      <w:r w:rsidRPr="00131914">
        <w:rPr>
          <w:rFonts w:ascii="Arial" w:hAnsi="Arial" w:cs="Arial"/>
        </w:rPr>
        <w:t>проводились индивидуальные и групповые консультации по созданию и оформлению событий, организации и проведению онлайн-трансляций, а также по работе с личными кабинетами учреждений. За отчётный период обучено 15 сотрудников, создано и опубликовано через портал 215 событий, проведено 3 онлайн-трансляции с технической поддержкой. Всего принято и отработано 52 заявки.</w:t>
      </w:r>
    </w:p>
    <w:p w:rsidR="00131914" w:rsidRPr="00131914" w:rsidRDefault="00131914" w:rsidP="00131914">
      <w:pPr>
        <w:ind w:firstLine="567"/>
        <w:jc w:val="both"/>
        <w:rPr>
          <w:rFonts w:ascii="Arial" w:hAnsi="Arial" w:cs="Arial"/>
        </w:rPr>
      </w:pPr>
      <w:r w:rsidRPr="00131914">
        <w:rPr>
          <w:rFonts w:ascii="Arial" w:hAnsi="Arial" w:cs="Arial"/>
        </w:rPr>
        <w:t>В течение года ведущим юрисконсультом проводилась работа по разработке локальных нормативных актов, обеспечивающих правовую основу деятельности учреждения, своевременная подготовка проектов постановлений и распоряжений. Активно велась работа по взаимодействию с Комиссией по делам несовершеннолетних и защите их прав в Осинском муниципальном районе. Как субъект системы профилактики, осуществлялась подготовка планов индивидуальной профилактической работы с несовершеннолетними и семьями, состоящими на учете, организация досуга несовершеннолетнего. В отчётном периоде ведущим юрисконсультом проведено 36 консультаций по вопросам трудового, гражданского и административного законодательства, а также специфики деятельности учреждений культуры. Проведена экспертиза договоров, заключаемых учреждениями культуры, на предмет их соответствия требованиям законодательства и правильности оформления. Проведено 18 проверок, по результатам которых даны рекомендации по устранению выявленных недостатков и обеспечено юридическое сопровождение процесса согласования и подписания договоров.</w:t>
      </w:r>
    </w:p>
    <w:p w:rsidR="00131914" w:rsidRPr="00131914" w:rsidRDefault="00131914" w:rsidP="00131914">
      <w:pPr>
        <w:ind w:firstLine="567"/>
        <w:jc w:val="both"/>
        <w:rPr>
          <w:rFonts w:ascii="Arial" w:hAnsi="Arial" w:cs="Arial"/>
        </w:rPr>
      </w:pPr>
      <w:r w:rsidRPr="00131914">
        <w:rPr>
          <w:rFonts w:ascii="Arial" w:hAnsi="Arial" w:cs="Arial"/>
        </w:rPr>
        <w:t>В структуре административно-хозяйственного отдела (АХО) сформирована команда специалистов, обеспечивающая комплексную хозяйственную поддержку деятельности учреждений культуры. Общая штатная численность отдела составляет 24 единицы.</w:t>
      </w:r>
    </w:p>
    <w:p w:rsidR="00131914" w:rsidRPr="00131914" w:rsidRDefault="00131914" w:rsidP="00131914">
      <w:pPr>
        <w:ind w:firstLine="567"/>
        <w:jc w:val="both"/>
        <w:rPr>
          <w:rFonts w:ascii="Arial" w:hAnsi="Arial" w:cs="Arial"/>
        </w:rPr>
      </w:pPr>
      <w:r w:rsidRPr="00131914">
        <w:rPr>
          <w:rFonts w:ascii="Arial" w:hAnsi="Arial" w:cs="Arial"/>
        </w:rPr>
        <w:lastRenderedPageBreak/>
        <w:t>В состав отдела входят следующие должности: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начальник отдела;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электробойлерщик;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сторож;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водитель;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уборщик служебных помещений;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гардеробщик;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костюмер;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вахтер;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сантехник;</w:t>
      </w:r>
    </w:p>
    <w:p w:rsidR="00131914" w:rsidRPr="00131914" w:rsidRDefault="00131914" w:rsidP="00131914">
      <w:pPr>
        <w:pStyle w:val="ad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31914">
        <w:rPr>
          <w:rFonts w:ascii="Arial" w:hAnsi="Arial" w:cs="Arial"/>
          <w:sz w:val="24"/>
          <w:szCs w:val="24"/>
        </w:rPr>
        <w:t>электрик.</w:t>
      </w:r>
    </w:p>
    <w:p w:rsidR="00131914" w:rsidRPr="00131914" w:rsidRDefault="00131914" w:rsidP="00131914">
      <w:pPr>
        <w:ind w:firstLine="567"/>
        <w:jc w:val="both"/>
        <w:rPr>
          <w:rFonts w:ascii="Arial" w:hAnsi="Arial" w:cs="Arial"/>
        </w:rPr>
      </w:pPr>
      <w:r w:rsidRPr="00131914">
        <w:rPr>
          <w:rFonts w:ascii="Arial" w:hAnsi="Arial" w:cs="Arial"/>
        </w:rPr>
        <w:t>В соответствии с условиями трудовых договоров и спецификой деятельности, часть сотрудников выполняет свои обязанности непосредственно на территории подведомственных учреждений культуры.</w:t>
      </w:r>
    </w:p>
    <w:p w:rsidR="00131914" w:rsidRPr="00131914" w:rsidRDefault="00131914" w:rsidP="00131914">
      <w:pPr>
        <w:ind w:firstLine="567"/>
        <w:jc w:val="both"/>
        <w:rPr>
          <w:rFonts w:ascii="Arial" w:hAnsi="Arial" w:cs="Arial"/>
        </w:rPr>
      </w:pPr>
      <w:r w:rsidRPr="00131914">
        <w:rPr>
          <w:rFonts w:ascii="Arial" w:hAnsi="Arial" w:cs="Arial"/>
        </w:rPr>
        <w:t>В отчётном периоде АХО обеспечивал бесперебойное функционирование материально-технической базы и инфраструктуры учреждений. Отделом успешно решались задачи по техническому обслуживанию, созданию безопасных условий труда и сервиса для посетителей.</w:t>
      </w:r>
    </w:p>
    <w:p w:rsidR="00131914" w:rsidRPr="00735B85" w:rsidRDefault="00735B85" w:rsidP="00131914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Коллектив отдела </w:t>
      </w:r>
      <w:r w:rsidR="00131914" w:rsidRPr="00131914">
        <w:rPr>
          <w:rFonts w:ascii="Arial" w:hAnsi="Arial" w:cs="Arial"/>
        </w:rPr>
        <w:t xml:space="preserve">справился с поставленными задачами, обеспечив стабильную и безопасную работу подведомственных учреждений. </w:t>
      </w:r>
      <w:r w:rsidR="00131914" w:rsidRPr="00735B85">
        <w:rPr>
          <w:rFonts w:ascii="Arial" w:hAnsi="Arial" w:cs="Arial"/>
        </w:rPr>
        <w:t>За 2025 год управлением культуры реализовано более 50 мероприятий, направленных на методическую, информационную и организационную поддержку всех учреждений района.</w:t>
      </w:r>
      <w:r w:rsidRPr="00735B85">
        <w:rPr>
          <w:rFonts w:ascii="Arial" w:hAnsi="Arial" w:cs="Arial"/>
        </w:rPr>
        <w:t xml:space="preserve"> </w:t>
      </w:r>
      <w:r w:rsidR="00131914" w:rsidRPr="00735B85">
        <w:rPr>
          <w:rFonts w:ascii="Arial" w:hAnsi="Arial" w:cs="Arial"/>
        </w:rPr>
        <w:t>Особое внимание уделялось созданию условий для реализации творческих инициатив и укреплению традиционных культурных ценностей в деятельности подведомственных учреждений. В ходе работы возникли определённые трудности, связанные с ограничением финансирования, однако благодаря оптимизации расходов и привлечению внебюджетных средств удалось сохранить высокий уровень реализации программ.</w:t>
      </w:r>
    </w:p>
    <w:p w:rsidR="00131914" w:rsidRPr="00131914" w:rsidRDefault="00131914" w:rsidP="00131914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131914">
        <w:rPr>
          <w:rFonts w:ascii="Arial" w:hAnsi="Arial" w:cs="Arial"/>
        </w:rPr>
        <w:t xml:space="preserve">В 2026 году работа будет сконцентрирована на следующих ключевых задачах: повышение эффективности хозяйственного обеспечения, техническое переоснащение, активное привлечение грантовых средств, участие в нацпроекте «Семья» и повышение качества культурных услуг для населения.  </w:t>
      </w:r>
    </w:p>
    <w:p w:rsidR="004D734B" w:rsidRPr="00131914" w:rsidRDefault="004D734B" w:rsidP="00131914">
      <w:pPr>
        <w:pStyle w:val="a3"/>
        <w:spacing w:after="0"/>
        <w:ind w:firstLine="709"/>
        <w:jc w:val="both"/>
        <w:textAlignment w:val="top"/>
        <w:rPr>
          <w:rFonts w:ascii="Arial" w:hAnsi="Arial" w:cs="Arial"/>
          <w:color w:val="FF0000"/>
        </w:rPr>
      </w:pPr>
    </w:p>
    <w:sectPr w:rsidR="004D734B" w:rsidRPr="00131914" w:rsidSect="00352F3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943" w:rsidRDefault="007D0943">
      <w:r>
        <w:separator/>
      </w:r>
    </w:p>
  </w:endnote>
  <w:endnote w:type="continuationSeparator" w:id="0">
    <w:p w:rsidR="007D0943" w:rsidRDefault="007D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943" w:rsidRDefault="007D0943">
      <w:r>
        <w:separator/>
      </w:r>
    </w:p>
  </w:footnote>
  <w:footnote w:type="continuationSeparator" w:id="0">
    <w:p w:rsidR="007D0943" w:rsidRDefault="007D0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A04" w:rsidRDefault="00386A04" w:rsidP="00CA5E7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496"/>
    <w:multiLevelType w:val="multilevel"/>
    <w:tmpl w:val="D17E5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8B7FED"/>
    <w:multiLevelType w:val="hybridMultilevel"/>
    <w:tmpl w:val="07328BAC"/>
    <w:lvl w:ilvl="0" w:tplc="0419000F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0165CB"/>
    <w:multiLevelType w:val="hybridMultilevel"/>
    <w:tmpl w:val="BEAA14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5420F11"/>
    <w:multiLevelType w:val="hybridMultilevel"/>
    <w:tmpl w:val="499092D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E11F83"/>
    <w:multiLevelType w:val="hybridMultilevel"/>
    <w:tmpl w:val="F6A24770"/>
    <w:lvl w:ilvl="0" w:tplc="245E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714CD8"/>
    <w:multiLevelType w:val="multilevel"/>
    <w:tmpl w:val="86DAFA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F5C69AB"/>
    <w:multiLevelType w:val="hybridMultilevel"/>
    <w:tmpl w:val="C19E86D4"/>
    <w:lvl w:ilvl="0" w:tplc="0419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FB6DBB"/>
    <w:multiLevelType w:val="multilevel"/>
    <w:tmpl w:val="0450D9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E124C83"/>
    <w:multiLevelType w:val="hybridMultilevel"/>
    <w:tmpl w:val="DECCFD32"/>
    <w:lvl w:ilvl="0" w:tplc="0419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9C76A2"/>
    <w:multiLevelType w:val="multilevel"/>
    <w:tmpl w:val="0DC459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3173731"/>
    <w:multiLevelType w:val="hybridMultilevel"/>
    <w:tmpl w:val="0450D9BA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2C7C7D"/>
    <w:multiLevelType w:val="hybridMultilevel"/>
    <w:tmpl w:val="E252F996"/>
    <w:lvl w:ilvl="0" w:tplc="0419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8246FB"/>
    <w:multiLevelType w:val="hybridMultilevel"/>
    <w:tmpl w:val="874E5332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761B4B70"/>
    <w:multiLevelType w:val="hybridMultilevel"/>
    <w:tmpl w:val="73D4F186"/>
    <w:lvl w:ilvl="0" w:tplc="0419000F">
      <w:start w:val="29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787B5BAB"/>
    <w:multiLevelType w:val="multilevel"/>
    <w:tmpl w:val="AA6EC7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D5A45D4"/>
    <w:multiLevelType w:val="multilevel"/>
    <w:tmpl w:val="07328BA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D7E0DCF"/>
    <w:multiLevelType w:val="hybridMultilevel"/>
    <w:tmpl w:val="0DC4597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F995D2E"/>
    <w:multiLevelType w:val="hybridMultilevel"/>
    <w:tmpl w:val="DE002EC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7"/>
  </w:num>
  <w:num w:numId="4">
    <w:abstractNumId w:val="12"/>
  </w:num>
  <w:num w:numId="5">
    <w:abstractNumId w:val="10"/>
  </w:num>
  <w:num w:numId="6">
    <w:abstractNumId w:val="16"/>
  </w:num>
  <w:num w:numId="7">
    <w:abstractNumId w:val="3"/>
  </w:num>
  <w:num w:numId="8">
    <w:abstractNumId w:val="14"/>
  </w:num>
  <w:num w:numId="9">
    <w:abstractNumId w:val="8"/>
  </w:num>
  <w:num w:numId="10">
    <w:abstractNumId w:val="9"/>
  </w:num>
  <w:num w:numId="11">
    <w:abstractNumId w:val="11"/>
  </w:num>
  <w:num w:numId="12">
    <w:abstractNumId w:val="6"/>
  </w:num>
  <w:num w:numId="13">
    <w:abstractNumId w:val="13"/>
  </w:num>
  <w:num w:numId="14">
    <w:abstractNumId w:val="1"/>
  </w:num>
  <w:num w:numId="15">
    <w:abstractNumId w:val="15"/>
  </w:num>
  <w:num w:numId="16">
    <w:abstractNumId w:val="7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77F7"/>
    <w:rsid w:val="00003066"/>
    <w:rsid w:val="00003310"/>
    <w:rsid w:val="000054E7"/>
    <w:rsid w:val="00011364"/>
    <w:rsid w:val="00012E5C"/>
    <w:rsid w:val="00013646"/>
    <w:rsid w:val="00013B58"/>
    <w:rsid w:val="000144AF"/>
    <w:rsid w:val="00015909"/>
    <w:rsid w:val="000251BE"/>
    <w:rsid w:val="00025C60"/>
    <w:rsid w:val="0003203E"/>
    <w:rsid w:val="000352B5"/>
    <w:rsid w:val="0003654C"/>
    <w:rsid w:val="00042A49"/>
    <w:rsid w:val="00044AAB"/>
    <w:rsid w:val="00046E61"/>
    <w:rsid w:val="000501A4"/>
    <w:rsid w:val="00052B8A"/>
    <w:rsid w:val="00054907"/>
    <w:rsid w:val="000558D4"/>
    <w:rsid w:val="0005599E"/>
    <w:rsid w:val="00055A71"/>
    <w:rsid w:val="0005724D"/>
    <w:rsid w:val="00061BF9"/>
    <w:rsid w:val="000620C3"/>
    <w:rsid w:val="00064773"/>
    <w:rsid w:val="00064851"/>
    <w:rsid w:val="000720B8"/>
    <w:rsid w:val="00073605"/>
    <w:rsid w:val="00075960"/>
    <w:rsid w:val="00077480"/>
    <w:rsid w:val="00077F7B"/>
    <w:rsid w:val="000816DD"/>
    <w:rsid w:val="0008178B"/>
    <w:rsid w:val="0008529B"/>
    <w:rsid w:val="00085300"/>
    <w:rsid w:val="00085A29"/>
    <w:rsid w:val="00090146"/>
    <w:rsid w:val="00090A65"/>
    <w:rsid w:val="00090CA3"/>
    <w:rsid w:val="00091045"/>
    <w:rsid w:val="00091159"/>
    <w:rsid w:val="000937D0"/>
    <w:rsid w:val="0009386B"/>
    <w:rsid w:val="00094A08"/>
    <w:rsid w:val="00095B93"/>
    <w:rsid w:val="00095FA9"/>
    <w:rsid w:val="000A07AB"/>
    <w:rsid w:val="000A0B3D"/>
    <w:rsid w:val="000A3089"/>
    <w:rsid w:val="000A4213"/>
    <w:rsid w:val="000A4835"/>
    <w:rsid w:val="000A4D06"/>
    <w:rsid w:val="000A559E"/>
    <w:rsid w:val="000B08B6"/>
    <w:rsid w:val="000B0C81"/>
    <w:rsid w:val="000B2011"/>
    <w:rsid w:val="000B228B"/>
    <w:rsid w:val="000B2E2C"/>
    <w:rsid w:val="000B3B1B"/>
    <w:rsid w:val="000B3E80"/>
    <w:rsid w:val="000B6222"/>
    <w:rsid w:val="000B7E0D"/>
    <w:rsid w:val="000C116D"/>
    <w:rsid w:val="000C151C"/>
    <w:rsid w:val="000C2F61"/>
    <w:rsid w:val="000C30E2"/>
    <w:rsid w:val="000C620D"/>
    <w:rsid w:val="000C6DCF"/>
    <w:rsid w:val="000C7478"/>
    <w:rsid w:val="000C7D89"/>
    <w:rsid w:val="000D019F"/>
    <w:rsid w:val="000D032F"/>
    <w:rsid w:val="000D0A11"/>
    <w:rsid w:val="000D2D43"/>
    <w:rsid w:val="000D2FA6"/>
    <w:rsid w:val="000D3CA8"/>
    <w:rsid w:val="000D471C"/>
    <w:rsid w:val="000D4A31"/>
    <w:rsid w:val="000D70A5"/>
    <w:rsid w:val="000E0A10"/>
    <w:rsid w:val="000E0FC6"/>
    <w:rsid w:val="000E39E1"/>
    <w:rsid w:val="000E41FF"/>
    <w:rsid w:val="000E4C08"/>
    <w:rsid w:val="000E60C5"/>
    <w:rsid w:val="000E6765"/>
    <w:rsid w:val="000E7D7D"/>
    <w:rsid w:val="000F07ED"/>
    <w:rsid w:val="000F0E1B"/>
    <w:rsid w:val="000F173B"/>
    <w:rsid w:val="000F2693"/>
    <w:rsid w:val="00103E77"/>
    <w:rsid w:val="0010473C"/>
    <w:rsid w:val="00104D93"/>
    <w:rsid w:val="00104FAD"/>
    <w:rsid w:val="00105BE9"/>
    <w:rsid w:val="00106A6A"/>
    <w:rsid w:val="00110AA7"/>
    <w:rsid w:val="0011756F"/>
    <w:rsid w:val="001176C5"/>
    <w:rsid w:val="0012061C"/>
    <w:rsid w:val="00120A2D"/>
    <w:rsid w:val="001211C8"/>
    <w:rsid w:val="00122A0B"/>
    <w:rsid w:val="00122DD5"/>
    <w:rsid w:val="00124088"/>
    <w:rsid w:val="00127275"/>
    <w:rsid w:val="00130E7D"/>
    <w:rsid w:val="00131914"/>
    <w:rsid w:val="00132B7D"/>
    <w:rsid w:val="00132B9D"/>
    <w:rsid w:val="00133D82"/>
    <w:rsid w:val="0013499E"/>
    <w:rsid w:val="00134C92"/>
    <w:rsid w:val="001368CB"/>
    <w:rsid w:val="00142C58"/>
    <w:rsid w:val="00146523"/>
    <w:rsid w:val="00151DAC"/>
    <w:rsid w:val="00152A3C"/>
    <w:rsid w:val="00155C5B"/>
    <w:rsid w:val="001561AD"/>
    <w:rsid w:val="001603A1"/>
    <w:rsid w:val="00160B9B"/>
    <w:rsid w:val="00163B6A"/>
    <w:rsid w:val="0016675A"/>
    <w:rsid w:val="001667BF"/>
    <w:rsid w:val="00167706"/>
    <w:rsid w:val="00170297"/>
    <w:rsid w:val="00170BD0"/>
    <w:rsid w:val="001724B2"/>
    <w:rsid w:val="00172D86"/>
    <w:rsid w:val="001734B6"/>
    <w:rsid w:val="00174209"/>
    <w:rsid w:val="00176150"/>
    <w:rsid w:val="00176A99"/>
    <w:rsid w:val="001772BD"/>
    <w:rsid w:val="00180AE4"/>
    <w:rsid w:val="00181507"/>
    <w:rsid w:val="00187123"/>
    <w:rsid w:val="00191181"/>
    <w:rsid w:val="00192029"/>
    <w:rsid w:val="00192582"/>
    <w:rsid w:val="001941F6"/>
    <w:rsid w:val="001944E4"/>
    <w:rsid w:val="0019558E"/>
    <w:rsid w:val="001979D7"/>
    <w:rsid w:val="001A16AB"/>
    <w:rsid w:val="001A5EB7"/>
    <w:rsid w:val="001A6026"/>
    <w:rsid w:val="001B007D"/>
    <w:rsid w:val="001B097D"/>
    <w:rsid w:val="001B1A92"/>
    <w:rsid w:val="001B1B67"/>
    <w:rsid w:val="001B1C37"/>
    <w:rsid w:val="001B4F41"/>
    <w:rsid w:val="001B599C"/>
    <w:rsid w:val="001B6906"/>
    <w:rsid w:val="001B6D14"/>
    <w:rsid w:val="001B7C13"/>
    <w:rsid w:val="001B7E48"/>
    <w:rsid w:val="001C0154"/>
    <w:rsid w:val="001C1EFF"/>
    <w:rsid w:val="001C5925"/>
    <w:rsid w:val="001C677E"/>
    <w:rsid w:val="001C7B9E"/>
    <w:rsid w:val="001D216F"/>
    <w:rsid w:val="001D5E3A"/>
    <w:rsid w:val="001D79FF"/>
    <w:rsid w:val="001E01F5"/>
    <w:rsid w:val="001E1840"/>
    <w:rsid w:val="001E211D"/>
    <w:rsid w:val="001E2DDE"/>
    <w:rsid w:val="001E3540"/>
    <w:rsid w:val="001E3B24"/>
    <w:rsid w:val="001E3C57"/>
    <w:rsid w:val="001E493C"/>
    <w:rsid w:val="001E5315"/>
    <w:rsid w:val="001E5353"/>
    <w:rsid w:val="001E78BC"/>
    <w:rsid w:val="001F066B"/>
    <w:rsid w:val="001F193E"/>
    <w:rsid w:val="00201012"/>
    <w:rsid w:val="002017DD"/>
    <w:rsid w:val="0020305F"/>
    <w:rsid w:val="00213B7F"/>
    <w:rsid w:val="00214CE0"/>
    <w:rsid w:val="00217FC3"/>
    <w:rsid w:val="00221530"/>
    <w:rsid w:val="00222479"/>
    <w:rsid w:val="00223BF6"/>
    <w:rsid w:val="002242F2"/>
    <w:rsid w:val="00224557"/>
    <w:rsid w:val="00224DC7"/>
    <w:rsid w:val="00225359"/>
    <w:rsid w:val="0022538F"/>
    <w:rsid w:val="00230C68"/>
    <w:rsid w:val="00232357"/>
    <w:rsid w:val="002333A2"/>
    <w:rsid w:val="00234782"/>
    <w:rsid w:val="002366DA"/>
    <w:rsid w:val="00236BCB"/>
    <w:rsid w:val="00237167"/>
    <w:rsid w:val="00237308"/>
    <w:rsid w:val="0024099D"/>
    <w:rsid w:val="00245514"/>
    <w:rsid w:val="00246C3F"/>
    <w:rsid w:val="00247E62"/>
    <w:rsid w:val="00250289"/>
    <w:rsid w:val="00252DF7"/>
    <w:rsid w:val="002534C1"/>
    <w:rsid w:val="00254819"/>
    <w:rsid w:val="00255DF6"/>
    <w:rsid w:val="002562EC"/>
    <w:rsid w:val="00260A1C"/>
    <w:rsid w:val="00261427"/>
    <w:rsid w:val="00263ABC"/>
    <w:rsid w:val="002644B9"/>
    <w:rsid w:val="0026475D"/>
    <w:rsid w:val="00265701"/>
    <w:rsid w:val="0026604F"/>
    <w:rsid w:val="00267D03"/>
    <w:rsid w:val="00267F75"/>
    <w:rsid w:val="00270F04"/>
    <w:rsid w:val="00273B8E"/>
    <w:rsid w:val="00273C22"/>
    <w:rsid w:val="00275D35"/>
    <w:rsid w:val="00276BFF"/>
    <w:rsid w:val="00280EBA"/>
    <w:rsid w:val="00282179"/>
    <w:rsid w:val="0028229F"/>
    <w:rsid w:val="00283822"/>
    <w:rsid w:val="00283D48"/>
    <w:rsid w:val="00284A60"/>
    <w:rsid w:val="00290752"/>
    <w:rsid w:val="0029114D"/>
    <w:rsid w:val="002929E1"/>
    <w:rsid w:val="00293463"/>
    <w:rsid w:val="00295B69"/>
    <w:rsid w:val="002962D7"/>
    <w:rsid w:val="00296ECF"/>
    <w:rsid w:val="002A1DCE"/>
    <w:rsid w:val="002A2016"/>
    <w:rsid w:val="002A621F"/>
    <w:rsid w:val="002B1CF6"/>
    <w:rsid w:val="002B2AF4"/>
    <w:rsid w:val="002B3311"/>
    <w:rsid w:val="002B3828"/>
    <w:rsid w:val="002B6123"/>
    <w:rsid w:val="002B74A3"/>
    <w:rsid w:val="002B74E2"/>
    <w:rsid w:val="002B7920"/>
    <w:rsid w:val="002B7E65"/>
    <w:rsid w:val="002C2957"/>
    <w:rsid w:val="002C38C8"/>
    <w:rsid w:val="002C79D1"/>
    <w:rsid w:val="002E13C0"/>
    <w:rsid w:val="002E4BB4"/>
    <w:rsid w:val="002E5C80"/>
    <w:rsid w:val="002E77F7"/>
    <w:rsid w:val="002E7F26"/>
    <w:rsid w:val="002F1E18"/>
    <w:rsid w:val="002F6F96"/>
    <w:rsid w:val="00300F5F"/>
    <w:rsid w:val="0030151C"/>
    <w:rsid w:val="00301DB6"/>
    <w:rsid w:val="00302667"/>
    <w:rsid w:val="003026E9"/>
    <w:rsid w:val="00302BBA"/>
    <w:rsid w:val="00302CF5"/>
    <w:rsid w:val="0030512D"/>
    <w:rsid w:val="00306D43"/>
    <w:rsid w:val="00307934"/>
    <w:rsid w:val="003102C3"/>
    <w:rsid w:val="00312830"/>
    <w:rsid w:val="003149AA"/>
    <w:rsid w:val="0031584E"/>
    <w:rsid w:val="00317960"/>
    <w:rsid w:val="003212B0"/>
    <w:rsid w:val="003215D1"/>
    <w:rsid w:val="00322D8E"/>
    <w:rsid w:val="00323EAE"/>
    <w:rsid w:val="00324D8D"/>
    <w:rsid w:val="003273D1"/>
    <w:rsid w:val="003273E7"/>
    <w:rsid w:val="003278A8"/>
    <w:rsid w:val="00330995"/>
    <w:rsid w:val="003320EF"/>
    <w:rsid w:val="0033351E"/>
    <w:rsid w:val="00333732"/>
    <w:rsid w:val="0033661C"/>
    <w:rsid w:val="00337C03"/>
    <w:rsid w:val="00340D86"/>
    <w:rsid w:val="00340E9D"/>
    <w:rsid w:val="003419DF"/>
    <w:rsid w:val="003428A0"/>
    <w:rsid w:val="00342F6D"/>
    <w:rsid w:val="0034366C"/>
    <w:rsid w:val="003451EE"/>
    <w:rsid w:val="00345310"/>
    <w:rsid w:val="00345D74"/>
    <w:rsid w:val="003463B3"/>
    <w:rsid w:val="00352F30"/>
    <w:rsid w:val="0035375D"/>
    <w:rsid w:val="00354244"/>
    <w:rsid w:val="00354C42"/>
    <w:rsid w:val="00355522"/>
    <w:rsid w:val="00356E03"/>
    <w:rsid w:val="003578CF"/>
    <w:rsid w:val="00357E52"/>
    <w:rsid w:val="00360EFB"/>
    <w:rsid w:val="00361990"/>
    <w:rsid w:val="00362C60"/>
    <w:rsid w:val="00362C96"/>
    <w:rsid w:val="00363334"/>
    <w:rsid w:val="00363BDC"/>
    <w:rsid w:val="00367807"/>
    <w:rsid w:val="0037028D"/>
    <w:rsid w:val="00370FDF"/>
    <w:rsid w:val="00372961"/>
    <w:rsid w:val="003763B8"/>
    <w:rsid w:val="003819A0"/>
    <w:rsid w:val="00382B08"/>
    <w:rsid w:val="00382FB3"/>
    <w:rsid w:val="00383282"/>
    <w:rsid w:val="00384DDA"/>
    <w:rsid w:val="00386329"/>
    <w:rsid w:val="003863E0"/>
    <w:rsid w:val="00386554"/>
    <w:rsid w:val="00386A04"/>
    <w:rsid w:val="00386C36"/>
    <w:rsid w:val="003903E4"/>
    <w:rsid w:val="0039161A"/>
    <w:rsid w:val="003926C8"/>
    <w:rsid w:val="00392AD8"/>
    <w:rsid w:val="0039404E"/>
    <w:rsid w:val="00396426"/>
    <w:rsid w:val="003967FF"/>
    <w:rsid w:val="003973B3"/>
    <w:rsid w:val="003A1D89"/>
    <w:rsid w:val="003A1E2B"/>
    <w:rsid w:val="003A251E"/>
    <w:rsid w:val="003A3E4F"/>
    <w:rsid w:val="003A5C32"/>
    <w:rsid w:val="003B044A"/>
    <w:rsid w:val="003B1A04"/>
    <w:rsid w:val="003B2E71"/>
    <w:rsid w:val="003B300E"/>
    <w:rsid w:val="003B3304"/>
    <w:rsid w:val="003B4545"/>
    <w:rsid w:val="003C0451"/>
    <w:rsid w:val="003C10C9"/>
    <w:rsid w:val="003C1573"/>
    <w:rsid w:val="003C31E2"/>
    <w:rsid w:val="003C6C36"/>
    <w:rsid w:val="003D0EAD"/>
    <w:rsid w:val="003D25E9"/>
    <w:rsid w:val="003D3404"/>
    <w:rsid w:val="003D4060"/>
    <w:rsid w:val="003D5AA3"/>
    <w:rsid w:val="003D7CAD"/>
    <w:rsid w:val="003E0A92"/>
    <w:rsid w:val="003E4B1E"/>
    <w:rsid w:val="003E5F10"/>
    <w:rsid w:val="003E6418"/>
    <w:rsid w:val="003F056B"/>
    <w:rsid w:val="003F0B28"/>
    <w:rsid w:val="003F301B"/>
    <w:rsid w:val="003F3B18"/>
    <w:rsid w:val="003F404F"/>
    <w:rsid w:val="003F5887"/>
    <w:rsid w:val="00405D4D"/>
    <w:rsid w:val="0041204D"/>
    <w:rsid w:val="0041375E"/>
    <w:rsid w:val="00415522"/>
    <w:rsid w:val="00416793"/>
    <w:rsid w:val="00422CCF"/>
    <w:rsid w:val="00423A3D"/>
    <w:rsid w:val="00425A19"/>
    <w:rsid w:val="00426789"/>
    <w:rsid w:val="0043154A"/>
    <w:rsid w:val="00434AA2"/>
    <w:rsid w:val="0043555F"/>
    <w:rsid w:val="00435A77"/>
    <w:rsid w:val="00435A8F"/>
    <w:rsid w:val="004373EF"/>
    <w:rsid w:val="00437704"/>
    <w:rsid w:val="00441AA2"/>
    <w:rsid w:val="0044280B"/>
    <w:rsid w:val="004439FF"/>
    <w:rsid w:val="00445107"/>
    <w:rsid w:val="00445B3C"/>
    <w:rsid w:val="004471AA"/>
    <w:rsid w:val="00447301"/>
    <w:rsid w:val="0045006B"/>
    <w:rsid w:val="004503B1"/>
    <w:rsid w:val="00453351"/>
    <w:rsid w:val="00453F8E"/>
    <w:rsid w:val="004540D2"/>
    <w:rsid w:val="004549BA"/>
    <w:rsid w:val="00454F31"/>
    <w:rsid w:val="00455AC1"/>
    <w:rsid w:val="0046030F"/>
    <w:rsid w:val="00461B7B"/>
    <w:rsid w:val="004632EA"/>
    <w:rsid w:val="004636DD"/>
    <w:rsid w:val="00463C88"/>
    <w:rsid w:val="00464545"/>
    <w:rsid w:val="00471E4E"/>
    <w:rsid w:val="00473B9C"/>
    <w:rsid w:val="00475A5D"/>
    <w:rsid w:val="00476C33"/>
    <w:rsid w:val="00476E2E"/>
    <w:rsid w:val="0048032E"/>
    <w:rsid w:val="00482098"/>
    <w:rsid w:val="00482335"/>
    <w:rsid w:val="0048307A"/>
    <w:rsid w:val="004845DF"/>
    <w:rsid w:val="00485D26"/>
    <w:rsid w:val="0048767D"/>
    <w:rsid w:val="00490AAD"/>
    <w:rsid w:val="004910DB"/>
    <w:rsid w:val="004926E9"/>
    <w:rsid w:val="004943FB"/>
    <w:rsid w:val="00494FD5"/>
    <w:rsid w:val="004971E2"/>
    <w:rsid w:val="004A3B61"/>
    <w:rsid w:val="004A3F12"/>
    <w:rsid w:val="004A3F63"/>
    <w:rsid w:val="004A46C4"/>
    <w:rsid w:val="004A7751"/>
    <w:rsid w:val="004B068B"/>
    <w:rsid w:val="004B091D"/>
    <w:rsid w:val="004B1AC4"/>
    <w:rsid w:val="004B2CCB"/>
    <w:rsid w:val="004B3CB4"/>
    <w:rsid w:val="004B5E67"/>
    <w:rsid w:val="004B66C9"/>
    <w:rsid w:val="004B7A22"/>
    <w:rsid w:val="004C6EC5"/>
    <w:rsid w:val="004D0D55"/>
    <w:rsid w:val="004D0DA1"/>
    <w:rsid w:val="004D2EAE"/>
    <w:rsid w:val="004D32E1"/>
    <w:rsid w:val="004D734B"/>
    <w:rsid w:val="004D7A54"/>
    <w:rsid w:val="004D7C96"/>
    <w:rsid w:val="004E0C5F"/>
    <w:rsid w:val="004E16EC"/>
    <w:rsid w:val="004E3F9E"/>
    <w:rsid w:val="004E46C3"/>
    <w:rsid w:val="004E4BDD"/>
    <w:rsid w:val="004E4F1A"/>
    <w:rsid w:val="004F42A6"/>
    <w:rsid w:val="004F7425"/>
    <w:rsid w:val="004F7B2E"/>
    <w:rsid w:val="005009AA"/>
    <w:rsid w:val="00500D7B"/>
    <w:rsid w:val="005013D4"/>
    <w:rsid w:val="00501E0B"/>
    <w:rsid w:val="00510C0A"/>
    <w:rsid w:val="005135DF"/>
    <w:rsid w:val="00513A9A"/>
    <w:rsid w:val="005145E7"/>
    <w:rsid w:val="00517951"/>
    <w:rsid w:val="00521221"/>
    <w:rsid w:val="005219D6"/>
    <w:rsid w:val="005220A8"/>
    <w:rsid w:val="00524AF7"/>
    <w:rsid w:val="005261DD"/>
    <w:rsid w:val="00526954"/>
    <w:rsid w:val="00527B68"/>
    <w:rsid w:val="005317E3"/>
    <w:rsid w:val="00532233"/>
    <w:rsid w:val="0054225D"/>
    <w:rsid w:val="0054347C"/>
    <w:rsid w:val="00543833"/>
    <w:rsid w:val="00552AA9"/>
    <w:rsid w:val="00553706"/>
    <w:rsid w:val="00554980"/>
    <w:rsid w:val="00555257"/>
    <w:rsid w:val="005553F6"/>
    <w:rsid w:val="00555412"/>
    <w:rsid w:val="00555B3F"/>
    <w:rsid w:val="005568EC"/>
    <w:rsid w:val="0055778D"/>
    <w:rsid w:val="0056173A"/>
    <w:rsid w:val="00561F6D"/>
    <w:rsid w:val="005632D8"/>
    <w:rsid w:val="00565756"/>
    <w:rsid w:val="005728A3"/>
    <w:rsid w:val="00573577"/>
    <w:rsid w:val="00573580"/>
    <w:rsid w:val="00575C26"/>
    <w:rsid w:val="00575D78"/>
    <w:rsid w:val="00577720"/>
    <w:rsid w:val="00580C61"/>
    <w:rsid w:val="005813CE"/>
    <w:rsid w:val="005815F1"/>
    <w:rsid w:val="00582CB7"/>
    <w:rsid w:val="00583AC9"/>
    <w:rsid w:val="00583CA7"/>
    <w:rsid w:val="00587854"/>
    <w:rsid w:val="00587DA4"/>
    <w:rsid w:val="0059087E"/>
    <w:rsid w:val="005908B3"/>
    <w:rsid w:val="00591671"/>
    <w:rsid w:val="00592EAD"/>
    <w:rsid w:val="005A0749"/>
    <w:rsid w:val="005A154D"/>
    <w:rsid w:val="005A1A5D"/>
    <w:rsid w:val="005A1D8C"/>
    <w:rsid w:val="005A2F53"/>
    <w:rsid w:val="005A3ECD"/>
    <w:rsid w:val="005A5391"/>
    <w:rsid w:val="005B1033"/>
    <w:rsid w:val="005B3171"/>
    <w:rsid w:val="005B35A5"/>
    <w:rsid w:val="005B65F0"/>
    <w:rsid w:val="005C04D3"/>
    <w:rsid w:val="005C196F"/>
    <w:rsid w:val="005C41B5"/>
    <w:rsid w:val="005C4232"/>
    <w:rsid w:val="005C4F11"/>
    <w:rsid w:val="005C563E"/>
    <w:rsid w:val="005C5E58"/>
    <w:rsid w:val="005C72F4"/>
    <w:rsid w:val="005C76A4"/>
    <w:rsid w:val="005C76D0"/>
    <w:rsid w:val="005C7F32"/>
    <w:rsid w:val="005D0F87"/>
    <w:rsid w:val="005D1AA4"/>
    <w:rsid w:val="005D1DA4"/>
    <w:rsid w:val="005D344A"/>
    <w:rsid w:val="005D5329"/>
    <w:rsid w:val="005D544E"/>
    <w:rsid w:val="005D650E"/>
    <w:rsid w:val="005E1654"/>
    <w:rsid w:val="005E3A78"/>
    <w:rsid w:val="005E5328"/>
    <w:rsid w:val="005E74F6"/>
    <w:rsid w:val="005E772E"/>
    <w:rsid w:val="005F0618"/>
    <w:rsid w:val="005F1AA1"/>
    <w:rsid w:val="005F406E"/>
    <w:rsid w:val="005F4459"/>
    <w:rsid w:val="005F44E0"/>
    <w:rsid w:val="005F5048"/>
    <w:rsid w:val="005F6074"/>
    <w:rsid w:val="005F7C74"/>
    <w:rsid w:val="00600FEE"/>
    <w:rsid w:val="006032AF"/>
    <w:rsid w:val="006044D6"/>
    <w:rsid w:val="0060480B"/>
    <w:rsid w:val="00604EC8"/>
    <w:rsid w:val="00607B71"/>
    <w:rsid w:val="00611541"/>
    <w:rsid w:val="006119A0"/>
    <w:rsid w:val="006121B2"/>
    <w:rsid w:val="0061267B"/>
    <w:rsid w:val="00612B44"/>
    <w:rsid w:val="006145EC"/>
    <w:rsid w:val="00621F82"/>
    <w:rsid w:val="00632C7D"/>
    <w:rsid w:val="00632ECE"/>
    <w:rsid w:val="0063777B"/>
    <w:rsid w:val="00640C0B"/>
    <w:rsid w:val="00644FB6"/>
    <w:rsid w:val="00645053"/>
    <w:rsid w:val="00645848"/>
    <w:rsid w:val="006511C5"/>
    <w:rsid w:val="00651245"/>
    <w:rsid w:val="0065792D"/>
    <w:rsid w:val="00657B4C"/>
    <w:rsid w:val="0066323C"/>
    <w:rsid w:val="00664804"/>
    <w:rsid w:val="006669AC"/>
    <w:rsid w:val="006702AA"/>
    <w:rsid w:val="006728FE"/>
    <w:rsid w:val="00672B4C"/>
    <w:rsid w:val="006769DF"/>
    <w:rsid w:val="00680034"/>
    <w:rsid w:val="00680124"/>
    <w:rsid w:val="00680AAD"/>
    <w:rsid w:val="0068405B"/>
    <w:rsid w:val="00685512"/>
    <w:rsid w:val="0068668D"/>
    <w:rsid w:val="0068682E"/>
    <w:rsid w:val="00687458"/>
    <w:rsid w:val="00692E19"/>
    <w:rsid w:val="006959F3"/>
    <w:rsid w:val="006A0A68"/>
    <w:rsid w:val="006A53A4"/>
    <w:rsid w:val="006A5A6B"/>
    <w:rsid w:val="006A6FBB"/>
    <w:rsid w:val="006B13D0"/>
    <w:rsid w:val="006B36A5"/>
    <w:rsid w:val="006B6C4D"/>
    <w:rsid w:val="006B76BC"/>
    <w:rsid w:val="006B7C77"/>
    <w:rsid w:val="006C001B"/>
    <w:rsid w:val="006C63D8"/>
    <w:rsid w:val="006D0397"/>
    <w:rsid w:val="006D0790"/>
    <w:rsid w:val="006D0C04"/>
    <w:rsid w:val="006D1381"/>
    <w:rsid w:val="006D187C"/>
    <w:rsid w:val="006D2B24"/>
    <w:rsid w:val="006D33B8"/>
    <w:rsid w:val="006D37AF"/>
    <w:rsid w:val="006D4099"/>
    <w:rsid w:val="006D4E79"/>
    <w:rsid w:val="006D5434"/>
    <w:rsid w:val="006D671D"/>
    <w:rsid w:val="006D67D9"/>
    <w:rsid w:val="006E2B30"/>
    <w:rsid w:val="006E40A7"/>
    <w:rsid w:val="006E4868"/>
    <w:rsid w:val="006E59E2"/>
    <w:rsid w:val="006F04DB"/>
    <w:rsid w:val="006F0E10"/>
    <w:rsid w:val="006F1905"/>
    <w:rsid w:val="006F1FA8"/>
    <w:rsid w:val="006F2291"/>
    <w:rsid w:val="006F2700"/>
    <w:rsid w:val="006F4CA2"/>
    <w:rsid w:val="006F4F3B"/>
    <w:rsid w:val="006F6175"/>
    <w:rsid w:val="006F6D4E"/>
    <w:rsid w:val="006F75A0"/>
    <w:rsid w:val="007004A4"/>
    <w:rsid w:val="00700DAF"/>
    <w:rsid w:val="0070379D"/>
    <w:rsid w:val="0070385E"/>
    <w:rsid w:val="0070678E"/>
    <w:rsid w:val="00706C4B"/>
    <w:rsid w:val="00707161"/>
    <w:rsid w:val="0070738A"/>
    <w:rsid w:val="00710119"/>
    <w:rsid w:val="00712DB0"/>
    <w:rsid w:val="007131F4"/>
    <w:rsid w:val="00722229"/>
    <w:rsid w:val="0072438F"/>
    <w:rsid w:val="00725224"/>
    <w:rsid w:val="00725811"/>
    <w:rsid w:val="00727C04"/>
    <w:rsid w:val="007317FC"/>
    <w:rsid w:val="00731EC9"/>
    <w:rsid w:val="00734F0E"/>
    <w:rsid w:val="00735B85"/>
    <w:rsid w:val="00736F99"/>
    <w:rsid w:val="0073734A"/>
    <w:rsid w:val="00740117"/>
    <w:rsid w:val="00740AF9"/>
    <w:rsid w:val="00740FE8"/>
    <w:rsid w:val="00743E31"/>
    <w:rsid w:val="00745196"/>
    <w:rsid w:val="00746FEB"/>
    <w:rsid w:val="00752EAE"/>
    <w:rsid w:val="00755F0A"/>
    <w:rsid w:val="007561A3"/>
    <w:rsid w:val="007573BC"/>
    <w:rsid w:val="0075771B"/>
    <w:rsid w:val="007601F3"/>
    <w:rsid w:val="00760ECE"/>
    <w:rsid w:val="00761866"/>
    <w:rsid w:val="00761986"/>
    <w:rsid w:val="00762CE9"/>
    <w:rsid w:val="007642C7"/>
    <w:rsid w:val="0076468B"/>
    <w:rsid w:val="007652F8"/>
    <w:rsid w:val="00766185"/>
    <w:rsid w:val="0077145F"/>
    <w:rsid w:val="00772EFD"/>
    <w:rsid w:val="00783C6D"/>
    <w:rsid w:val="0078406E"/>
    <w:rsid w:val="007846A6"/>
    <w:rsid w:val="00784DD3"/>
    <w:rsid w:val="007869F9"/>
    <w:rsid w:val="007879DD"/>
    <w:rsid w:val="007900AB"/>
    <w:rsid w:val="00792FB3"/>
    <w:rsid w:val="007956C0"/>
    <w:rsid w:val="007958CB"/>
    <w:rsid w:val="007A3386"/>
    <w:rsid w:val="007A4237"/>
    <w:rsid w:val="007A47A3"/>
    <w:rsid w:val="007A5255"/>
    <w:rsid w:val="007A5B24"/>
    <w:rsid w:val="007A5F34"/>
    <w:rsid w:val="007A6BFE"/>
    <w:rsid w:val="007B160E"/>
    <w:rsid w:val="007B2469"/>
    <w:rsid w:val="007B3104"/>
    <w:rsid w:val="007B45EF"/>
    <w:rsid w:val="007C070F"/>
    <w:rsid w:val="007C1E69"/>
    <w:rsid w:val="007C24C6"/>
    <w:rsid w:val="007C2D72"/>
    <w:rsid w:val="007C3726"/>
    <w:rsid w:val="007C6839"/>
    <w:rsid w:val="007C6902"/>
    <w:rsid w:val="007C7656"/>
    <w:rsid w:val="007C7958"/>
    <w:rsid w:val="007D04C3"/>
    <w:rsid w:val="007D0943"/>
    <w:rsid w:val="007D1A71"/>
    <w:rsid w:val="007D2D77"/>
    <w:rsid w:val="007D449A"/>
    <w:rsid w:val="007D4C2E"/>
    <w:rsid w:val="007D6283"/>
    <w:rsid w:val="007E098F"/>
    <w:rsid w:val="007E0EE4"/>
    <w:rsid w:val="007E2B0B"/>
    <w:rsid w:val="007E34D4"/>
    <w:rsid w:val="007F1CD6"/>
    <w:rsid w:val="007F2B4A"/>
    <w:rsid w:val="007F3084"/>
    <w:rsid w:val="007F369E"/>
    <w:rsid w:val="007F38CD"/>
    <w:rsid w:val="007F4B1F"/>
    <w:rsid w:val="007F513A"/>
    <w:rsid w:val="0080035D"/>
    <w:rsid w:val="008016C8"/>
    <w:rsid w:val="008018FF"/>
    <w:rsid w:val="00803823"/>
    <w:rsid w:val="00803A8F"/>
    <w:rsid w:val="008077DE"/>
    <w:rsid w:val="00807A52"/>
    <w:rsid w:val="00811065"/>
    <w:rsid w:val="008116B6"/>
    <w:rsid w:val="00811B4B"/>
    <w:rsid w:val="008134BC"/>
    <w:rsid w:val="0081403D"/>
    <w:rsid w:val="00814CDB"/>
    <w:rsid w:val="00824A03"/>
    <w:rsid w:val="00832DD0"/>
    <w:rsid w:val="0083344A"/>
    <w:rsid w:val="0083462F"/>
    <w:rsid w:val="008371A2"/>
    <w:rsid w:val="008377E4"/>
    <w:rsid w:val="00846B4E"/>
    <w:rsid w:val="00846C2C"/>
    <w:rsid w:val="00851DFC"/>
    <w:rsid w:val="00852EFE"/>
    <w:rsid w:val="008532CA"/>
    <w:rsid w:val="00856FC7"/>
    <w:rsid w:val="0086325D"/>
    <w:rsid w:val="008633A2"/>
    <w:rsid w:val="00863890"/>
    <w:rsid w:val="00864D83"/>
    <w:rsid w:val="00865EBF"/>
    <w:rsid w:val="008664B4"/>
    <w:rsid w:val="00867322"/>
    <w:rsid w:val="00867C55"/>
    <w:rsid w:val="0087047B"/>
    <w:rsid w:val="0087122E"/>
    <w:rsid w:val="00871939"/>
    <w:rsid w:val="008744ED"/>
    <w:rsid w:val="00877177"/>
    <w:rsid w:val="0088000C"/>
    <w:rsid w:val="008815B2"/>
    <w:rsid w:val="00882CC3"/>
    <w:rsid w:val="00882E82"/>
    <w:rsid w:val="00883C4B"/>
    <w:rsid w:val="0088448B"/>
    <w:rsid w:val="00886DF1"/>
    <w:rsid w:val="00890823"/>
    <w:rsid w:val="00891513"/>
    <w:rsid w:val="0089186E"/>
    <w:rsid w:val="00891C7B"/>
    <w:rsid w:val="00895DF5"/>
    <w:rsid w:val="00897C8B"/>
    <w:rsid w:val="008A0679"/>
    <w:rsid w:val="008A259F"/>
    <w:rsid w:val="008A3D25"/>
    <w:rsid w:val="008A50F0"/>
    <w:rsid w:val="008B0CF8"/>
    <w:rsid w:val="008B16C7"/>
    <w:rsid w:val="008B21F9"/>
    <w:rsid w:val="008B2803"/>
    <w:rsid w:val="008B3746"/>
    <w:rsid w:val="008B4FBF"/>
    <w:rsid w:val="008B6584"/>
    <w:rsid w:val="008C0B91"/>
    <w:rsid w:val="008C2CD3"/>
    <w:rsid w:val="008C34D5"/>
    <w:rsid w:val="008C79CA"/>
    <w:rsid w:val="008D2105"/>
    <w:rsid w:val="008D4102"/>
    <w:rsid w:val="008D4C80"/>
    <w:rsid w:val="008D7EA1"/>
    <w:rsid w:val="008E042B"/>
    <w:rsid w:val="008E0FFE"/>
    <w:rsid w:val="008E1334"/>
    <w:rsid w:val="008E352E"/>
    <w:rsid w:val="008E4B85"/>
    <w:rsid w:val="008F01FA"/>
    <w:rsid w:val="008F0EDB"/>
    <w:rsid w:val="008F19D4"/>
    <w:rsid w:val="008F226B"/>
    <w:rsid w:val="008F3EF8"/>
    <w:rsid w:val="008F49EF"/>
    <w:rsid w:val="008F4F5D"/>
    <w:rsid w:val="008F5BCC"/>
    <w:rsid w:val="008F5D10"/>
    <w:rsid w:val="008F6BCA"/>
    <w:rsid w:val="00900022"/>
    <w:rsid w:val="009027F0"/>
    <w:rsid w:val="00903588"/>
    <w:rsid w:val="00903AB7"/>
    <w:rsid w:val="00904471"/>
    <w:rsid w:val="00905330"/>
    <w:rsid w:val="009072CD"/>
    <w:rsid w:val="009115FB"/>
    <w:rsid w:val="00914398"/>
    <w:rsid w:val="009143C8"/>
    <w:rsid w:val="009176E6"/>
    <w:rsid w:val="00920799"/>
    <w:rsid w:val="009226B8"/>
    <w:rsid w:val="00924069"/>
    <w:rsid w:val="00924C35"/>
    <w:rsid w:val="00926300"/>
    <w:rsid w:val="009314CB"/>
    <w:rsid w:val="009327DE"/>
    <w:rsid w:val="0093488B"/>
    <w:rsid w:val="00936DBA"/>
    <w:rsid w:val="0093778C"/>
    <w:rsid w:val="00937B33"/>
    <w:rsid w:val="009417C1"/>
    <w:rsid w:val="00942CD6"/>
    <w:rsid w:val="00944141"/>
    <w:rsid w:val="009462C7"/>
    <w:rsid w:val="009526FE"/>
    <w:rsid w:val="009560AD"/>
    <w:rsid w:val="00956303"/>
    <w:rsid w:val="00957280"/>
    <w:rsid w:val="00962073"/>
    <w:rsid w:val="0096267F"/>
    <w:rsid w:val="00964340"/>
    <w:rsid w:val="009664E3"/>
    <w:rsid w:val="00967C94"/>
    <w:rsid w:val="00974B9E"/>
    <w:rsid w:val="0098060E"/>
    <w:rsid w:val="00980DF9"/>
    <w:rsid w:val="009811D9"/>
    <w:rsid w:val="009826A2"/>
    <w:rsid w:val="00983564"/>
    <w:rsid w:val="00985DD7"/>
    <w:rsid w:val="00986F8F"/>
    <w:rsid w:val="00987EC0"/>
    <w:rsid w:val="00990C32"/>
    <w:rsid w:val="009913ED"/>
    <w:rsid w:val="009A0203"/>
    <w:rsid w:val="009A0A6B"/>
    <w:rsid w:val="009A0F95"/>
    <w:rsid w:val="009A215F"/>
    <w:rsid w:val="009A2C54"/>
    <w:rsid w:val="009A3F06"/>
    <w:rsid w:val="009A4F23"/>
    <w:rsid w:val="009A5209"/>
    <w:rsid w:val="009A5705"/>
    <w:rsid w:val="009A5817"/>
    <w:rsid w:val="009B02D5"/>
    <w:rsid w:val="009B09C7"/>
    <w:rsid w:val="009B43E2"/>
    <w:rsid w:val="009B5997"/>
    <w:rsid w:val="009B6352"/>
    <w:rsid w:val="009B72AB"/>
    <w:rsid w:val="009C1936"/>
    <w:rsid w:val="009C3DBE"/>
    <w:rsid w:val="009C463E"/>
    <w:rsid w:val="009C55AD"/>
    <w:rsid w:val="009D0E87"/>
    <w:rsid w:val="009D12F5"/>
    <w:rsid w:val="009D1CE5"/>
    <w:rsid w:val="009D3641"/>
    <w:rsid w:val="009D4B7A"/>
    <w:rsid w:val="009D5472"/>
    <w:rsid w:val="009D5F06"/>
    <w:rsid w:val="009D6DF5"/>
    <w:rsid w:val="009E1293"/>
    <w:rsid w:val="009E3756"/>
    <w:rsid w:val="009E4515"/>
    <w:rsid w:val="009E51C8"/>
    <w:rsid w:val="009E748B"/>
    <w:rsid w:val="009F10B4"/>
    <w:rsid w:val="009F1AFC"/>
    <w:rsid w:val="009F1F2A"/>
    <w:rsid w:val="009F21A9"/>
    <w:rsid w:val="009F238F"/>
    <w:rsid w:val="009F2712"/>
    <w:rsid w:val="009F3176"/>
    <w:rsid w:val="009F5669"/>
    <w:rsid w:val="009F5818"/>
    <w:rsid w:val="009F6BD5"/>
    <w:rsid w:val="009F7209"/>
    <w:rsid w:val="00A00015"/>
    <w:rsid w:val="00A03915"/>
    <w:rsid w:val="00A06ED8"/>
    <w:rsid w:val="00A15C38"/>
    <w:rsid w:val="00A201AC"/>
    <w:rsid w:val="00A20FE8"/>
    <w:rsid w:val="00A2265E"/>
    <w:rsid w:val="00A2293A"/>
    <w:rsid w:val="00A233F5"/>
    <w:rsid w:val="00A238AE"/>
    <w:rsid w:val="00A27178"/>
    <w:rsid w:val="00A3236E"/>
    <w:rsid w:val="00A347D9"/>
    <w:rsid w:val="00A352ED"/>
    <w:rsid w:val="00A357AD"/>
    <w:rsid w:val="00A36536"/>
    <w:rsid w:val="00A36B30"/>
    <w:rsid w:val="00A41612"/>
    <w:rsid w:val="00A43470"/>
    <w:rsid w:val="00A44E28"/>
    <w:rsid w:val="00A454F6"/>
    <w:rsid w:val="00A46636"/>
    <w:rsid w:val="00A47A43"/>
    <w:rsid w:val="00A50366"/>
    <w:rsid w:val="00A51F2B"/>
    <w:rsid w:val="00A5379C"/>
    <w:rsid w:val="00A54807"/>
    <w:rsid w:val="00A54F7C"/>
    <w:rsid w:val="00A56B9D"/>
    <w:rsid w:val="00A60FDF"/>
    <w:rsid w:val="00A64017"/>
    <w:rsid w:val="00A66047"/>
    <w:rsid w:val="00A66EFB"/>
    <w:rsid w:val="00A70D15"/>
    <w:rsid w:val="00A71A0D"/>
    <w:rsid w:val="00A7604E"/>
    <w:rsid w:val="00A762B2"/>
    <w:rsid w:val="00A7666E"/>
    <w:rsid w:val="00A76F1E"/>
    <w:rsid w:val="00A816C4"/>
    <w:rsid w:val="00A816CC"/>
    <w:rsid w:val="00A817B4"/>
    <w:rsid w:val="00A878FE"/>
    <w:rsid w:val="00A91340"/>
    <w:rsid w:val="00A94A03"/>
    <w:rsid w:val="00A96F30"/>
    <w:rsid w:val="00A97AAD"/>
    <w:rsid w:val="00A97F33"/>
    <w:rsid w:val="00AA1479"/>
    <w:rsid w:val="00AA3EF2"/>
    <w:rsid w:val="00AA4A29"/>
    <w:rsid w:val="00AA61D8"/>
    <w:rsid w:val="00AA69DF"/>
    <w:rsid w:val="00AB09F3"/>
    <w:rsid w:val="00AB0C2E"/>
    <w:rsid w:val="00AB1F55"/>
    <w:rsid w:val="00AB2C05"/>
    <w:rsid w:val="00AB629F"/>
    <w:rsid w:val="00AB6926"/>
    <w:rsid w:val="00AC1BA2"/>
    <w:rsid w:val="00AC33B6"/>
    <w:rsid w:val="00AC53DD"/>
    <w:rsid w:val="00AC7F5C"/>
    <w:rsid w:val="00AD057F"/>
    <w:rsid w:val="00AD062C"/>
    <w:rsid w:val="00AD3B19"/>
    <w:rsid w:val="00AD3CBD"/>
    <w:rsid w:val="00AD3F6F"/>
    <w:rsid w:val="00AD43AF"/>
    <w:rsid w:val="00AD5E33"/>
    <w:rsid w:val="00AD62DD"/>
    <w:rsid w:val="00AD6E85"/>
    <w:rsid w:val="00AD7305"/>
    <w:rsid w:val="00AE0B44"/>
    <w:rsid w:val="00AE2D70"/>
    <w:rsid w:val="00AE3C25"/>
    <w:rsid w:val="00AF18A5"/>
    <w:rsid w:val="00AF4BED"/>
    <w:rsid w:val="00AF5420"/>
    <w:rsid w:val="00AF5F9F"/>
    <w:rsid w:val="00AF69DB"/>
    <w:rsid w:val="00AF723B"/>
    <w:rsid w:val="00B00E8D"/>
    <w:rsid w:val="00B0217B"/>
    <w:rsid w:val="00B03168"/>
    <w:rsid w:val="00B05C54"/>
    <w:rsid w:val="00B069E1"/>
    <w:rsid w:val="00B0770F"/>
    <w:rsid w:val="00B124C8"/>
    <w:rsid w:val="00B131C4"/>
    <w:rsid w:val="00B132FD"/>
    <w:rsid w:val="00B13C2F"/>
    <w:rsid w:val="00B14DE3"/>
    <w:rsid w:val="00B17716"/>
    <w:rsid w:val="00B227D6"/>
    <w:rsid w:val="00B23C77"/>
    <w:rsid w:val="00B24B31"/>
    <w:rsid w:val="00B263D5"/>
    <w:rsid w:val="00B32C1D"/>
    <w:rsid w:val="00B34270"/>
    <w:rsid w:val="00B34BD1"/>
    <w:rsid w:val="00B35B5D"/>
    <w:rsid w:val="00B35F61"/>
    <w:rsid w:val="00B40704"/>
    <w:rsid w:val="00B41395"/>
    <w:rsid w:val="00B422CF"/>
    <w:rsid w:val="00B46F1D"/>
    <w:rsid w:val="00B475B0"/>
    <w:rsid w:val="00B50EC1"/>
    <w:rsid w:val="00B50F69"/>
    <w:rsid w:val="00B51379"/>
    <w:rsid w:val="00B53897"/>
    <w:rsid w:val="00B55833"/>
    <w:rsid w:val="00B55D78"/>
    <w:rsid w:val="00B56A3C"/>
    <w:rsid w:val="00B621A4"/>
    <w:rsid w:val="00B64987"/>
    <w:rsid w:val="00B654B7"/>
    <w:rsid w:val="00B6605D"/>
    <w:rsid w:val="00B66F41"/>
    <w:rsid w:val="00B6786C"/>
    <w:rsid w:val="00B67AD3"/>
    <w:rsid w:val="00B71373"/>
    <w:rsid w:val="00B743A3"/>
    <w:rsid w:val="00B75732"/>
    <w:rsid w:val="00B75FA5"/>
    <w:rsid w:val="00B76F47"/>
    <w:rsid w:val="00B7760F"/>
    <w:rsid w:val="00B77A6A"/>
    <w:rsid w:val="00B8142C"/>
    <w:rsid w:val="00B81489"/>
    <w:rsid w:val="00B81C79"/>
    <w:rsid w:val="00B926C7"/>
    <w:rsid w:val="00B931AC"/>
    <w:rsid w:val="00B93B9F"/>
    <w:rsid w:val="00B93E7A"/>
    <w:rsid w:val="00B93F4F"/>
    <w:rsid w:val="00B94149"/>
    <w:rsid w:val="00B95E92"/>
    <w:rsid w:val="00B968CC"/>
    <w:rsid w:val="00B96EE9"/>
    <w:rsid w:val="00B97C39"/>
    <w:rsid w:val="00B97CF2"/>
    <w:rsid w:val="00BA12AC"/>
    <w:rsid w:val="00BA2DB7"/>
    <w:rsid w:val="00BA2FB0"/>
    <w:rsid w:val="00BA34F6"/>
    <w:rsid w:val="00BA3B1F"/>
    <w:rsid w:val="00BA43EB"/>
    <w:rsid w:val="00BA5DF9"/>
    <w:rsid w:val="00BA6250"/>
    <w:rsid w:val="00BB18B6"/>
    <w:rsid w:val="00BB4EC1"/>
    <w:rsid w:val="00BB5847"/>
    <w:rsid w:val="00BB5B39"/>
    <w:rsid w:val="00BB5C02"/>
    <w:rsid w:val="00BB64A8"/>
    <w:rsid w:val="00BB7087"/>
    <w:rsid w:val="00BC152C"/>
    <w:rsid w:val="00BC1CB5"/>
    <w:rsid w:val="00BC1D92"/>
    <w:rsid w:val="00BC2C54"/>
    <w:rsid w:val="00BC31F4"/>
    <w:rsid w:val="00BC3DCF"/>
    <w:rsid w:val="00BC4645"/>
    <w:rsid w:val="00BC5291"/>
    <w:rsid w:val="00BC5508"/>
    <w:rsid w:val="00BC5D2D"/>
    <w:rsid w:val="00BC79FD"/>
    <w:rsid w:val="00BD0901"/>
    <w:rsid w:val="00BD1F14"/>
    <w:rsid w:val="00BD51CA"/>
    <w:rsid w:val="00BD563B"/>
    <w:rsid w:val="00BD6545"/>
    <w:rsid w:val="00BD68F8"/>
    <w:rsid w:val="00BD72F1"/>
    <w:rsid w:val="00BD7F24"/>
    <w:rsid w:val="00BE2DB6"/>
    <w:rsid w:val="00BE3EB4"/>
    <w:rsid w:val="00BE42ED"/>
    <w:rsid w:val="00BE4E45"/>
    <w:rsid w:val="00BE63B6"/>
    <w:rsid w:val="00BE6753"/>
    <w:rsid w:val="00BE75A1"/>
    <w:rsid w:val="00BF0A19"/>
    <w:rsid w:val="00BF18A8"/>
    <w:rsid w:val="00BF39E6"/>
    <w:rsid w:val="00BF5044"/>
    <w:rsid w:val="00BF5882"/>
    <w:rsid w:val="00BF6C72"/>
    <w:rsid w:val="00BF6E08"/>
    <w:rsid w:val="00C00C60"/>
    <w:rsid w:val="00C03306"/>
    <w:rsid w:val="00C05C60"/>
    <w:rsid w:val="00C07474"/>
    <w:rsid w:val="00C1208E"/>
    <w:rsid w:val="00C139ED"/>
    <w:rsid w:val="00C14852"/>
    <w:rsid w:val="00C16C33"/>
    <w:rsid w:val="00C20FD7"/>
    <w:rsid w:val="00C24C3A"/>
    <w:rsid w:val="00C25A71"/>
    <w:rsid w:val="00C25E61"/>
    <w:rsid w:val="00C26456"/>
    <w:rsid w:val="00C27BFF"/>
    <w:rsid w:val="00C31FDD"/>
    <w:rsid w:val="00C363C3"/>
    <w:rsid w:val="00C36556"/>
    <w:rsid w:val="00C37026"/>
    <w:rsid w:val="00C37A70"/>
    <w:rsid w:val="00C43141"/>
    <w:rsid w:val="00C44684"/>
    <w:rsid w:val="00C51ACB"/>
    <w:rsid w:val="00C53828"/>
    <w:rsid w:val="00C538B0"/>
    <w:rsid w:val="00C53B28"/>
    <w:rsid w:val="00C565B3"/>
    <w:rsid w:val="00C56D47"/>
    <w:rsid w:val="00C56FE2"/>
    <w:rsid w:val="00C611D9"/>
    <w:rsid w:val="00C630F7"/>
    <w:rsid w:val="00C63A1B"/>
    <w:rsid w:val="00C65AFE"/>
    <w:rsid w:val="00C70860"/>
    <w:rsid w:val="00C7099F"/>
    <w:rsid w:val="00C72BA8"/>
    <w:rsid w:val="00C732E5"/>
    <w:rsid w:val="00C7471A"/>
    <w:rsid w:val="00C761BD"/>
    <w:rsid w:val="00C8470C"/>
    <w:rsid w:val="00C861D2"/>
    <w:rsid w:val="00C87D4F"/>
    <w:rsid w:val="00C929B2"/>
    <w:rsid w:val="00C946FD"/>
    <w:rsid w:val="00C95CEF"/>
    <w:rsid w:val="00C97968"/>
    <w:rsid w:val="00CA1FB4"/>
    <w:rsid w:val="00CA2382"/>
    <w:rsid w:val="00CA2E61"/>
    <w:rsid w:val="00CA52F9"/>
    <w:rsid w:val="00CA5E7E"/>
    <w:rsid w:val="00CB15CC"/>
    <w:rsid w:val="00CB2164"/>
    <w:rsid w:val="00CB2C9F"/>
    <w:rsid w:val="00CB318D"/>
    <w:rsid w:val="00CB3942"/>
    <w:rsid w:val="00CB5191"/>
    <w:rsid w:val="00CB5E6E"/>
    <w:rsid w:val="00CC0D6A"/>
    <w:rsid w:val="00CC0D72"/>
    <w:rsid w:val="00CC123D"/>
    <w:rsid w:val="00CC1E16"/>
    <w:rsid w:val="00CC2BDD"/>
    <w:rsid w:val="00CC695E"/>
    <w:rsid w:val="00CC7628"/>
    <w:rsid w:val="00CD03B0"/>
    <w:rsid w:val="00CD3436"/>
    <w:rsid w:val="00CD3BE3"/>
    <w:rsid w:val="00CD4621"/>
    <w:rsid w:val="00CD4DCC"/>
    <w:rsid w:val="00CD60DF"/>
    <w:rsid w:val="00CD687F"/>
    <w:rsid w:val="00CE05B5"/>
    <w:rsid w:val="00CE24F8"/>
    <w:rsid w:val="00CE554F"/>
    <w:rsid w:val="00CE67AA"/>
    <w:rsid w:val="00CE7D28"/>
    <w:rsid w:val="00CF0B21"/>
    <w:rsid w:val="00CF2AE1"/>
    <w:rsid w:val="00CF32F9"/>
    <w:rsid w:val="00CF35E9"/>
    <w:rsid w:val="00CF5CA2"/>
    <w:rsid w:val="00CF6414"/>
    <w:rsid w:val="00CF6828"/>
    <w:rsid w:val="00CF7CC4"/>
    <w:rsid w:val="00D01606"/>
    <w:rsid w:val="00D04714"/>
    <w:rsid w:val="00D04E31"/>
    <w:rsid w:val="00D059A9"/>
    <w:rsid w:val="00D073F8"/>
    <w:rsid w:val="00D07AD6"/>
    <w:rsid w:val="00D14B09"/>
    <w:rsid w:val="00D15109"/>
    <w:rsid w:val="00D207BE"/>
    <w:rsid w:val="00D23ED9"/>
    <w:rsid w:val="00D25F8A"/>
    <w:rsid w:val="00D276CF"/>
    <w:rsid w:val="00D329B1"/>
    <w:rsid w:val="00D329EC"/>
    <w:rsid w:val="00D33DED"/>
    <w:rsid w:val="00D35BA2"/>
    <w:rsid w:val="00D35BB2"/>
    <w:rsid w:val="00D37332"/>
    <w:rsid w:val="00D373D6"/>
    <w:rsid w:val="00D439FC"/>
    <w:rsid w:val="00D45A5C"/>
    <w:rsid w:val="00D475B9"/>
    <w:rsid w:val="00D52DDF"/>
    <w:rsid w:val="00D552D3"/>
    <w:rsid w:val="00D55394"/>
    <w:rsid w:val="00D55DA9"/>
    <w:rsid w:val="00D55F98"/>
    <w:rsid w:val="00D57891"/>
    <w:rsid w:val="00D57D7D"/>
    <w:rsid w:val="00D60BD9"/>
    <w:rsid w:val="00D63C0B"/>
    <w:rsid w:val="00D645B1"/>
    <w:rsid w:val="00D65677"/>
    <w:rsid w:val="00D65918"/>
    <w:rsid w:val="00D65995"/>
    <w:rsid w:val="00D66DCD"/>
    <w:rsid w:val="00D71100"/>
    <w:rsid w:val="00D719C3"/>
    <w:rsid w:val="00D71FC7"/>
    <w:rsid w:val="00D72EF6"/>
    <w:rsid w:val="00D7353C"/>
    <w:rsid w:val="00D74FDC"/>
    <w:rsid w:val="00D7514A"/>
    <w:rsid w:val="00D75997"/>
    <w:rsid w:val="00D8018F"/>
    <w:rsid w:val="00D80367"/>
    <w:rsid w:val="00D81123"/>
    <w:rsid w:val="00D825DB"/>
    <w:rsid w:val="00D82FDA"/>
    <w:rsid w:val="00D83324"/>
    <w:rsid w:val="00D84AAC"/>
    <w:rsid w:val="00D85D57"/>
    <w:rsid w:val="00D86578"/>
    <w:rsid w:val="00D86A2B"/>
    <w:rsid w:val="00D86E84"/>
    <w:rsid w:val="00D87818"/>
    <w:rsid w:val="00D87D14"/>
    <w:rsid w:val="00D9012A"/>
    <w:rsid w:val="00D9342A"/>
    <w:rsid w:val="00D94704"/>
    <w:rsid w:val="00D948DA"/>
    <w:rsid w:val="00D97F50"/>
    <w:rsid w:val="00DA01C2"/>
    <w:rsid w:val="00DA6701"/>
    <w:rsid w:val="00DA75C6"/>
    <w:rsid w:val="00DB1A2D"/>
    <w:rsid w:val="00DB2B46"/>
    <w:rsid w:val="00DB3C4A"/>
    <w:rsid w:val="00DB53D8"/>
    <w:rsid w:val="00DB7951"/>
    <w:rsid w:val="00DC15D7"/>
    <w:rsid w:val="00DC17E4"/>
    <w:rsid w:val="00DC46BE"/>
    <w:rsid w:val="00DC46ED"/>
    <w:rsid w:val="00DC5319"/>
    <w:rsid w:val="00DC7FB6"/>
    <w:rsid w:val="00DD29E8"/>
    <w:rsid w:val="00DD46C6"/>
    <w:rsid w:val="00DE1306"/>
    <w:rsid w:val="00DE2F5A"/>
    <w:rsid w:val="00DE7F50"/>
    <w:rsid w:val="00DF08DB"/>
    <w:rsid w:val="00DF66E9"/>
    <w:rsid w:val="00E00780"/>
    <w:rsid w:val="00E047EC"/>
    <w:rsid w:val="00E049CE"/>
    <w:rsid w:val="00E0630C"/>
    <w:rsid w:val="00E06B6C"/>
    <w:rsid w:val="00E06B77"/>
    <w:rsid w:val="00E06BF2"/>
    <w:rsid w:val="00E06D62"/>
    <w:rsid w:val="00E11304"/>
    <w:rsid w:val="00E1672A"/>
    <w:rsid w:val="00E2129D"/>
    <w:rsid w:val="00E23CCB"/>
    <w:rsid w:val="00E31F8B"/>
    <w:rsid w:val="00E32B83"/>
    <w:rsid w:val="00E343E0"/>
    <w:rsid w:val="00E34B5B"/>
    <w:rsid w:val="00E34E1F"/>
    <w:rsid w:val="00E35CB9"/>
    <w:rsid w:val="00E37677"/>
    <w:rsid w:val="00E37F54"/>
    <w:rsid w:val="00E4032F"/>
    <w:rsid w:val="00E41C41"/>
    <w:rsid w:val="00E4219D"/>
    <w:rsid w:val="00E437A4"/>
    <w:rsid w:val="00E43CAE"/>
    <w:rsid w:val="00E47422"/>
    <w:rsid w:val="00E510F5"/>
    <w:rsid w:val="00E5281D"/>
    <w:rsid w:val="00E53CB0"/>
    <w:rsid w:val="00E5797F"/>
    <w:rsid w:val="00E60CE7"/>
    <w:rsid w:val="00E61023"/>
    <w:rsid w:val="00E627B5"/>
    <w:rsid w:val="00E62B90"/>
    <w:rsid w:val="00E63136"/>
    <w:rsid w:val="00E634D3"/>
    <w:rsid w:val="00E63713"/>
    <w:rsid w:val="00E6635F"/>
    <w:rsid w:val="00E73377"/>
    <w:rsid w:val="00E7511D"/>
    <w:rsid w:val="00E75905"/>
    <w:rsid w:val="00E80E4A"/>
    <w:rsid w:val="00E81132"/>
    <w:rsid w:val="00E84907"/>
    <w:rsid w:val="00E85780"/>
    <w:rsid w:val="00E92C39"/>
    <w:rsid w:val="00E93A3D"/>
    <w:rsid w:val="00E94C32"/>
    <w:rsid w:val="00E979AB"/>
    <w:rsid w:val="00EA01EA"/>
    <w:rsid w:val="00EA0208"/>
    <w:rsid w:val="00EA24B9"/>
    <w:rsid w:val="00EA32C2"/>
    <w:rsid w:val="00EA68DA"/>
    <w:rsid w:val="00EA6E2C"/>
    <w:rsid w:val="00EA7D26"/>
    <w:rsid w:val="00EB0491"/>
    <w:rsid w:val="00EB058A"/>
    <w:rsid w:val="00EB0D14"/>
    <w:rsid w:val="00EB3EF5"/>
    <w:rsid w:val="00EB6C2F"/>
    <w:rsid w:val="00EC109D"/>
    <w:rsid w:val="00EC1DE5"/>
    <w:rsid w:val="00EC2699"/>
    <w:rsid w:val="00ED35BD"/>
    <w:rsid w:val="00ED4803"/>
    <w:rsid w:val="00ED4C11"/>
    <w:rsid w:val="00ED5035"/>
    <w:rsid w:val="00ED526E"/>
    <w:rsid w:val="00ED62CC"/>
    <w:rsid w:val="00ED6F27"/>
    <w:rsid w:val="00ED7221"/>
    <w:rsid w:val="00ED7C70"/>
    <w:rsid w:val="00EE0AFC"/>
    <w:rsid w:val="00EE4095"/>
    <w:rsid w:val="00EE42F5"/>
    <w:rsid w:val="00EF10EE"/>
    <w:rsid w:val="00EF2A2E"/>
    <w:rsid w:val="00EF2C90"/>
    <w:rsid w:val="00EF438E"/>
    <w:rsid w:val="00EF4430"/>
    <w:rsid w:val="00EF7DBC"/>
    <w:rsid w:val="00F02C29"/>
    <w:rsid w:val="00F02EF1"/>
    <w:rsid w:val="00F031C1"/>
    <w:rsid w:val="00F06052"/>
    <w:rsid w:val="00F0658B"/>
    <w:rsid w:val="00F07E50"/>
    <w:rsid w:val="00F116C3"/>
    <w:rsid w:val="00F16155"/>
    <w:rsid w:val="00F22809"/>
    <w:rsid w:val="00F23BB2"/>
    <w:rsid w:val="00F2513D"/>
    <w:rsid w:val="00F3038E"/>
    <w:rsid w:val="00F305A7"/>
    <w:rsid w:val="00F30DCF"/>
    <w:rsid w:val="00F3149D"/>
    <w:rsid w:val="00F32C51"/>
    <w:rsid w:val="00F333AA"/>
    <w:rsid w:val="00F33878"/>
    <w:rsid w:val="00F341F2"/>
    <w:rsid w:val="00F35C38"/>
    <w:rsid w:val="00F37923"/>
    <w:rsid w:val="00F411C2"/>
    <w:rsid w:val="00F41431"/>
    <w:rsid w:val="00F47FEC"/>
    <w:rsid w:val="00F50DC2"/>
    <w:rsid w:val="00F526C2"/>
    <w:rsid w:val="00F52C49"/>
    <w:rsid w:val="00F53EDC"/>
    <w:rsid w:val="00F55710"/>
    <w:rsid w:val="00F56331"/>
    <w:rsid w:val="00F63893"/>
    <w:rsid w:val="00F64605"/>
    <w:rsid w:val="00F6527E"/>
    <w:rsid w:val="00F67FA2"/>
    <w:rsid w:val="00F67FE1"/>
    <w:rsid w:val="00F70773"/>
    <w:rsid w:val="00F7212C"/>
    <w:rsid w:val="00F74516"/>
    <w:rsid w:val="00F751E3"/>
    <w:rsid w:val="00F825ED"/>
    <w:rsid w:val="00F8319D"/>
    <w:rsid w:val="00F8477D"/>
    <w:rsid w:val="00F86CF3"/>
    <w:rsid w:val="00F92375"/>
    <w:rsid w:val="00F976D8"/>
    <w:rsid w:val="00F97FDF"/>
    <w:rsid w:val="00FA0091"/>
    <w:rsid w:val="00FA0502"/>
    <w:rsid w:val="00FA1A9E"/>
    <w:rsid w:val="00FA318A"/>
    <w:rsid w:val="00FA3B29"/>
    <w:rsid w:val="00FA44E7"/>
    <w:rsid w:val="00FA7E00"/>
    <w:rsid w:val="00FB24EF"/>
    <w:rsid w:val="00FB3535"/>
    <w:rsid w:val="00FB590F"/>
    <w:rsid w:val="00FB5F69"/>
    <w:rsid w:val="00FC26ED"/>
    <w:rsid w:val="00FC3FA0"/>
    <w:rsid w:val="00FC4DE8"/>
    <w:rsid w:val="00FC5384"/>
    <w:rsid w:val="00FC7F2B"/>
    <w:rsid w:val="00FD031C"/>
    <w:rsid w:val="00FD0411"/>
    <w:rsid w:val="00FD2A84"/>
    <w:rsid w:val="00FD4AC9"/>
    <w:rsid w:val="00FD65BB"/>
    <w:rsid w:val="00FD7FD4"/>
    <w:rsid w:val="00FE2D2D"/>
    <w:rsid w:val="00FE2E84"/>
    <w:rsid w:val="00FE3057"/>
    <w:rsid w:val="00FE3F70"/>
    <w:rsid w:val="00FE469A"/>
    <w:rsid w:val="00FE46F7"/>
    <w:rsid w:val="00FE4DA6"/>
    <w:rsid w:val="00FE53E6"/>
    <w:rsid w:val="00FE6304"/>
    <w:rsid w:val="00FE67CD"/>
    <w:rsid w:val="00FF022B"/>
    <w:rsid w:val="00FF20DA"/>
    <w:rsid w:val="00FF2F3B"/>
    <w:rsid w:val="00FF54C6"/>
    <w:rsid w:val="00FF5EB2"/>
    <w:rsid w:val="00FF72DB"/>
    <w:rsid w:val="00FF75A5"/>
    <w:rsid w:val="00FF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E8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2E77F7"/>
    <w:pPr>
      <w:spacing w:after="180" w:line="255" w:lineRule="atLeast"/>
      <w:outlineLvl w:val="0"/>
    </w:pPr>
    <w:rPr>
      <w:rFonts w:ascii="Arial" w:hAnsi="Arial" w:cs="Arial"/>
      <w:b/>
      <w:bCs/>
      <w:caps/>
      <w:color w:val="444444"/>
      <w:kern w:val="3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352F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2693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2E77F7"/>
    <w:pPr>
      <w:spacing w:after="240"/>
    </w:pPr>
  </w:style>
  <w:style w:type="paragraph" w:customStyle="1" w:styleId="consplustitle">
    <w:name w:val="consplustitle"/>
    <w:basedOn w:val="a"/>
    <w:uiPriority w:val="99"/>
    <w:rsid w:val="002E77F7"/>
    <w:pPr>
      <w:spacing w:after="240"/>
    </w:pPr>
  </w:style>
  <w:style w:type="paragraph" w:customStyle="1" w:styleId="consplusnormal">
    <w:name w:val="consplusnormal"/>
    <w:basedOn w:val="a"/>
    <w:uiPriority w:val="99"/>
    <w:rsid w:val="002E77F7"/>
    <w:pPr>
      <w:spacing w:after="240"/>
    </w:pPr>
  </w:style>
  <w:style w:type="paragraph" w:styleId="2">
    <w:name w:val="Body Text Indent 2"/>
    <w:basedOn w:val="a"/>
    <w:link w:val="20"/>
    <w:uiPriority w:val="99"/>
    <w:rsid w:val="004B068B"/>
    <w:pPr>
      <w:ind w:firstLine="360"/>
      <w:jc w:val="both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0F2693"/>
    <w:rPr>
      <w:rFonts w:cs="Times New Roman"/>
      <w:sz w:val="24"/>
      <w:szCs w:val="24"/>
    </w:rPr>
  </w:style>
  <w:style w:type="paragraph" w:styleId="a4">
    <w:name w:val="Body Text Indent"/>
    <w:basedOn w:val="a"/>
    <w:link w:val="a5"/>
    <w:uiPriority w:val="99"/>
    <w:rsid w:val="004B068B"/>
    <w:pPr>
      <w:ind w:firstLine="720"/>
      <w:jc w:val="both"/>
    </w:pPr>
    <w:rPr>
      <w:sz w:val="26"/>
      <w:szCs w:val="2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0F2693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4B068B"/>
    <w:pPr>
      <w:ind w:left="284"/>
      <w:jc w:val="both"/>
    </w:pPr>
    <w:rPr>
      <w:sz w:val="26"/>
      <w:szCs w:val="2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0F2693"/>
    <w:rPr>
      <w:rFonts w:cs="Times New Roman"/>
      <w:sz w:val="16"/>
      <w:szCs w:val="16"/>
    </w:rPr>
  </w:style>
  <w:style w:type="paragraph" w:styleId="31">
    <w:name w:val="Body Text 3"/>
    <w:basedOn w:val="a"/>
    <w:link w:val="32"/>
    <w:uiPriority w:val="99"/>
    <w:rsid w:val="004B068B"/>
    <w:pPr>
      <w:jc w:val="both"/>
    </w:pPr>
    <w:rPr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F2693"/>
    <w:rPr>
      <w:rFonts w:cs="Times New Roman"/>
      <w:sz w:val="16"/>
      <w:szCs w:val="16"/>
    </w:rPr>
  </w:style>
  <w:style w:type="paragraph" w:styleId="a6">
    <w:name w:val="header"/>
    <w:basedOn w:val="a"/>
    <w:link w:val="a7"/>
    <w:uiPriority w:val="99"/>
    <w:rsid w:val="008918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0F2693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89186E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7B45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0F2693"/>
    <w:rPr>
      <w:rFonts w:cs="Times New Roman"/>
      <w:sz w:val="2"/>
      <w:szCs w:val="2"/>
    </w:rPr>
  </w:style>
  <w:style w:type="paragraph" w:customStyle="1" w:styleId="ConsPlusNormal0">
    <w:name w:val="ConsPlusNormal"/>
    <w:qFormat/>
    <w:rsid w:val="00B77A6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Title0">
    <w:name w:val="ConsPlusTitle"/>
    <w:uiPriority w:val="99"/>
    <w:rsid w:val="00E84907"/>
    <w:pPr>
      <w:widowControl w:val="0"/>
      <w:autoSpaceDE w:val="0"/>
      <w:autoSpaceDN w:val="0"/>
    </w:pPr>
    <w:rPr>
      <w:rFonts w:ascii="Calibri" w:hAnsi="Calibri" w:cs="Calibri"/>
      <w:b/>
      <w:bCs/>
    </w:rPr>
  </w:style>
  <w:style w:type="paragraph" w:styleId="ab">
    <w:name w:val="footer"/>
    <w:basedOn w:val="a"/>
    <w:link w:val="ac"/>
    <w:uiPriority w:val="99"/>
    <w:rsid w:val="008E13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8E1334"/>
    <w:rPr>
      <w:rFonts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52F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List Paragraph"/>
    <w:basedOn w:val="a"/>
    <w:uiPriority w:val="34"/>
    <w:qFormat/>
    <w:rsid w:val="00352F3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c-bznhio">
    <w:name w:val="sc-bznhio"/>
    <w:basedOn w:val="a0"/>
    <w:rsid w:val="00131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94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4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94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3152</Words>
  <Characters>17972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«О ПОРЯДКЕ ОБНАРОДОВАНИЯ МУНИЦИПАЛЬНЫХ НОРМАТИВНЫХ ПРАВОВЫХ АКТОВ СОБРАНИЯ ПРЕДСТАВИТЕЛЕЙ СЕЛЬСКОГО ПОСЕЛЕНИЯ »</vt:lpstr>
    </vt:vector>
  </TitlesOfParts>
  <Company>Организация</Company>
  <LinksUpToDate>false</LinksUpToDate>
  <CharactersWithSpaces>21082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«О ПОРЯДКЕ ОБНАРОДОВАНИЯ МУНИЦИПАЛЬНЫХ НОРМАТИВНЫХ ПРАВОВЫХ АКТОВ СОБРАНИЯ ПРЕДСТАВИТЕЛЕЙ СЕЛЬСКОГО ПОСЕЛЕНИЯ »</dc:title>
  <dc:creator>kaparulina.n</dc:creator>
  <cp:lastModifiedBy>Дума</cp:lastModifiedBy>
  <cp:revision>14</cp:revision>
  <cp:lastPrinted>2026-04-27T04:16:00Z</cp:lastPrinted>
  <dcterms:created xsi:type="dcterms:W3CDTF">2026-04-15T04:14:00Z</dcterms:created>
  <dcterms:modified xsi:type="dcterms:W3CDTF">2026-04-30T01:43:00Z</dcterms:modified>
</cp:coreProperties>
</file>